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FB" w:rsidRPr="00120A53" w:rsidRDefault="001827FB" w:rsidP="001827FB">
      <w:pPr>
        <w:tabs>
          <w:tab w:val="left" w:pos="2835"/>
        </w:tabs>
        <w:jc w:val="both"/>
        <w:rPr>
          <w:rFonts w:ascii="Arial" w:hAnsi="Arial" w:cs="Arial"/>
          <w:i/>
        </w:rPr>
      </w:pPr>
    </w:p>
    <w:p w:rsidR="001827FB" w:rsidRDefault="001827FB" w:rsidP="001827FB">
      <w:pPr>
        <w:jc w:val="right"/>
        <w:rPr>
          <w:rFonts w:ascii="Arial" w:hAnsi="Arial" w:cs="Arial"/>
          <w:sz w:val="20"/>
        </w:rPr>
      </w:pPr>
    </w:p>
    <w:p w:rsidR="001827FB" w:rsidRPr="001715BA" w:rsidRDefault="001827FB" w:rsidP="001827FB">
      <w:pPr>
        <w:jc w:val="right"/>
        <w:rPr>
          <w:rFonts w:ascii="Arial" w:hAnsi="Arial" w:cs="Arial"/>
          <w:sz w:val="20"/>
        </w:rPr>
      </w:pPr>
      <w:r w:rsidRPr="001715BA">
        <w:rPr>
          <w:rFonts w:ascii="Arial" w:hAnsi="Arial" w:cs="Arial"/>
          <w:sz w:val="20"/>
        </w:rPr>
        <w:t>………………….……………. ,</w:t>
      </w:r>
      <w:r w:rsidRPr="001715BA">
        <w:rPr>
          <w:rFonts w:ascii="Arial" w:hAnsi="Arial" w:cs="Arial"/>
          <w:sz w:val="20"/>
        </w:rPr>
        <w:tab/>
        <w:t>dnia ………………………..</w:t>
      </w:r>
    </w:p>
    <w:p w:rsidR="001827FB" w:rsidRPr="001715BA" w:rsidRDefault="001827FB" w:rsidP="001827FB">
      <w:pPr>
        <w:ind w:left="5238" w:firstLine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&lt;miejscowość&gt;</w:t>
      </w:r>
      <w:r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</w:r>
      <w:r w:rsidRPr="001715BA">
        <w:rPr>
          <w:rFonts w:ascii="Arial" w:hAnsi="Arial" w:cs="Arial"/>
          <w:sz w:val="16"/>
          <w:szCs w:val="16"/>
        </w:rPr>
        <w:tab/>
        <w:t>&lt;d</w:t>
      </w:r>
      <w:r w:rsidRPr="001715BA">
        <w:rPr>
          <w:rFonts w:ascii="Arial" w:hAnsi="Arial" w:cs="Arial"/>
          <w:sz w:val="16"/>
          <w:szCs w:val="16"/>
        </w:rPr>
        <w:t>a</w:t>
      </w:r>
      <w:r w:rsidRPr="001715BA">
        <w:rPr>
          <w:rFonts w:ascii="Arial" w:hAnsi="Arial" w:cs="Arial"/>
          <w:sz w:val="16"/>
          <w:szCs w:val="16"/>
        </w:rPr>
        <w:t>ta&gt;</w:t>
      </w:r>
    </w:p>
    <w:p w:rsidR="001827FB" w:rsidRPr="001715BA" w:rsidRDefault="001827FB" w:rsidP="001827FB">
      <w:pPr>
        <w:jc w:val="right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>Oznaczenie p</w:t>
      </w:r>
      <w:r>
        <w:rPr>
          <w:rFonts w:ascii="Arial" w:hAnsi="Arial" w:cs="Arial"/>
          <w:sz w:val="16"/>
          <w:szCs w:val="16"/>
        </w:rPr>
        <w:t>rzedsiębiorcy, a gdy przedsiębiorca  jest osobą fizyczną</w:t>
      </w:r>
      <w:r w:rsidRPr="001715BA">
        <w:rPr>
          <w:rFonts w:ascii="Arial" w:hAnsi="Arial" w:cs="Arial"/>
          <w:sz w:val="16"/>
          <w:szCs w:val="16"/>
        </w:rPr>
        <w:t xml:space="preserve"> –imię i nazwisko przedsiębiorcy</w:t>
      </w:r>
    </w:p>
    <w:p w:rsidR="001827FB" w:rsidRPr="00130113" w:rsidRDefault="001827FB" w:rsidP="001827FB">
      <w:pPr>
        <w:rPr>
          <w:rFonts w:ascii="Arial" w:hAnsi="Arial" w:cs="Arial"/>
          <w:sz w:val="16"/>
          <w:szCs w:val="20"/>
        </w:rPr>
      </w:pPr>
    </w:p>
    <w:p w:rsidR="001827FB" w:rsidRPr="001715BA" w:rsidRDefault="001827FB" w:rsidP="001827FB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 xml:space="preserve">W przypadku spółki cywilnej imiona i nazwiska wszystkich wspólników </w:t>
      </w:r>
    </w:p>
    <w:p w:rsidR="001827FB" w:rsidRPr="00130113" w:rsidRDefault="001827FB" w:rsidP="001827FB">
      <w:pPr>
        <w:rPr>
          <w:rFonts w:ascii="Arial" w:hAnsi="Arial" w:cs="Arial"/>
          <w:sz w:val="16"/>
          <w:szCs w:val="20"/>
        </w:rPr>
      </w:pPr>
    </w:p>
    <w:p w:rsidR="001827FB" w:rsidRDefault="001827FB" w:rsidP="001827FB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rPr>
          <w:rFonts w:ascii="Arial" w:hAnsi="Arial" w:cs="Arial"/>
          <w:sz w:val="16"/>
          <w:szCs w:val="20"/>
        </w:rPr>
      </w:pPr>
    </w:p>
    <w:p w:rsidR="001827FB" w:rsidRPr="001715BA" w:rsidRDefault="001827FB" w:rsidP="001827FB">
      <w:pPr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rPr>
          <w:rFonts w:ascii="Arial" w:hAnsi="Arial" w:cs="Arial"/>
          <w:sz w:val="16"/>
          <w:szCs w:val="16"/>
        </w:rPr>
      </w:pPr>
      <w:r w:rsidRPr="001715BA">
        <w:rPr>
          <w:rFonts w:ascii="Arial" w:hAnsi="Arial" w:cs="Arial"/>
          <w:sz w:val="16"/>
          <w:szCs w:val="16"/>
        </w:rPr>
        <w:t xml:space="preserve">Adres </w:t>
      </w:r>
      <w:r>
        <w:rPr>
          <w:rFonts w:ascii="Arial" w:hAnsi="Arial" w:cs="Arial"/>
          <w:sz w:val="16"/>
          <w:szCs w:val="16"/>
        </w:rPr>
        <w:t>siedziby przedsiębiorcy</w:t>
      </w:r>
      <w:r>
        <w:rPr>
          <w:rFonts w:ascii="Arial" w:hAnsi="Arial" w:cs="Arial"/>
          <w:sz w:val="16"/>
          <w:szCs w:val="16"/>
        </w:rPr>
        <w:t>, telefon</w:t>
      </w:r>
    </w:p>
    <w:p w:rsidR="001827FB" w:rsidRPr="001715BA" w:rsidRDefault="001827FB" w:rsidP="001827FB">
      <w:pPr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rPr>
          <w:rFonts w:ascii="Arial" w:hAnsi="Arial" w:cs="Arial"/>
          <w:sz w:val="16"/>
          <w:szCs w:val="20"/>
        </w:rPr>
      </w:pPr>
      <w:r w:rsidRPr="001715BA">
        <w:rPr>
          <w:rFonts w:ascii="Arial" w:hAnsi="Arial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rPr>
          <w:rFonts w:ascii="Arial" w:hAnsi="Arial" w:cs="Arial"/>
          <w:sz w:val="18"/>
          <w:szCs w:val="20"/>
        </w:rPr>
      </w:pPr>
    </w:p>
    <w:p w:rsidR="001827FB" w:rsidRPr="001715BA" w:rsidRDefault="001827FB" w:rsidP="001827FB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1827FB" w:rsidRPr="002F2519" w:rsidRDefault="001827FB" w:rsidP="001827FB">
      <w:pPr>
        <w:pStyle w:val="Nagwek5"/>
        <w:ind w:firstLine="708"/>
        <w:rPr>
          <w:rFonts w:ascii="Arial" w:hAnsi="Arial" w:cs="Arial"/>
          <w:bCs/>
        </w:rPr>
      </w:pPr>
      <w:r w:rsidRPr="002F2519">
        <w:rPr>
          <w:rFonts w:ascii="Arial" w:hAnsi="Arial" w:cs="Arial"/>
          <w:bCs/>
        </w:rPr>
        <w:t>Burmistrz Miasta</w:t>
      </w:r>
      <w:r>
        <w:rPr>
          <w:rFonts w:ascii="Arial" w:hAnsi="Arial" w:cs="Arial"/>
          <w:bCs/>
        </w:rPr>
        <w:t xml:space="preserve"> i Gminy Suchedniów</w:t>
      </w:r>
    </w:p>
    <w:p w:rsidR="001827FB" w:rsidRPr="001827FB" w:rsidRDefault="001827FB" w:rsidP="001827FB">
      <w:pPr>
        <w:pStyle w:val="Nagwek5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1827FB">
        <w:rPr>
          <w:rFonts w:ascii="Arial" w:hAnsi="Arial" w:cs="Arial"/>
          <w:b w:val="0"/>
          <w:bCs/>
          <w:sz w:val="22"/>
          <w:szCs w:val="22"/>
        </w:rPr>
        <w:t>26-130 Suchedniów</w:t>
      </w:r>
    </w:p>
    <w:p w:rsidR="001827FB" w:rsidRPr="001827FB" w:rsidRDefault="001827FB" w:rsidP="001827FB">
      <w:pPr>
        <w:pStyle w:val="Nagwek5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1827FB">
        <w:rPr>
          <w:rFonts w:ascii="Arial" w:hAnsi="Arial" w:cs="Arial"/>
          <w:b w:val="0"/>
          <w:bCs/>
          <w:sz w:val="22"/>
          <w:szCs w:val="22"/>
        </w:rPr>
        <w:t>ul. Fabryczna 5</w:t>
      </w:r>
    </w:p>
    <w:p w:rsidR="001827FB" w:rsidRPr="001715BA" w:rsidRDefault="001827FB" w:rsidP="001827FB">
      <w:pPr>
        <w:pStyle w:val="Nagwek5"/>
        <w:ind w:firstLine="708"/>
        <w:rPr>
          <w:rFonts w:ascii="Arial" w:hAnsi="Arial" w:cs="Arial"/>
          <w:b w:val="0"/>
          <w:bCs/>
          <w:sz w:val="22"/>
        </w:rPr>
      </w:pPr>
    </w:p>
    <w:p w:rsidR="001827FB" w:rsidRPr="001715BA" w:rsidRDefault="001827FB" w:rsidP="001827FB">
      <w:pPr>
        <w:rPr>
          <w:rFonts w:ascii="Arial" w:hAnsi="Arial" w:cs="Arial"/>
        </w:rPr>
      </w:pPr>
    </w:p>
    <w:p w:rsidR="001827FB" w:rsidRPr="001715BA" w:rsidRDefault="001827FB" w:rsidP="001827FB">
      <w:pPr>
        <w:pStyle w:val="Nagwek4"/>
        <w:spacing w:line="360" w:lineRule="auto"/>
        <w:rPr>
          <w:rFonts w:ascii="Arial" w:hAnsi="Arial" w:cs="Arial"/>
          <w:szCs w:val="24"/>
        </w:rPr>
      </w:pPr>
      <w:r w:rsidRPr="001715BA">
        <w:rPr>
          <w:rFonts w:ascii="Arial" w:hAnsi="Arial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1827FB" w:rsidRPr="001715BA" w:rsidTr="00F1451F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1827FB" w:rsidRPr="001715BA" w:rsidRDefault="001827FB" w:rsidP="00F1451F">
            <w:pPr>
              <w:ind w:left="2" w:hanging="2"/>
              <w:rPr>
                <w:rFonts w:ascii="Arial" w:hAnsi="Arial" w:cs="Arial"/>
                <w:b/>
                <w:bCs/>
              </w:rPr>
            </w:pPr>
            <w:r w:rsidRPr="001715BA">
              <w:rPr>
                <w:rFonts w:ascii="Arial" w:hAnsi="Arial" w:cs="Arial"/>
                <w:b/>
                <w:bCs/>
              </w:rPr>
              <w:t>o wartości sprzedaży napojów alkoholowych za rok</w:t>
            </w:r>
          </w:p>
        </w:tc>
        <w:tc>
          <w:tcPr>
            <w:tcW w:w="284" w:type="dxa"/>
          </w:tcPr>
          <w:p w:rsidR="001827FB" w:rsidRPr="001715BA" w:rsidRDefault="001827FB" w:rsidP="00F145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1827FB" w:rsidRPr="001715BA" w:rsidRDefault="001827FB" w:rsidP="00F145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1827FB" w:rsidRPr="001715BA" w:rsidRDefault="001827FB" w:rsidP="00F145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1827FB" w:rsidRPr="001715BA" w:rsidRDefault="001827FB" w:rsidP="00F145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827FB" w:rsidRPr="001715BA" w:rsidRDefault="001827FB" w:rsidP="001827FB">
      <w:pPr>
        <w:jc w:val="center"/>
        <w:rPr>
          <w:rFonts w:ascii="Arial" w:hAnsi="Arial" w:cs="Arial"/>
          <w:b/>
          <w:bCs/>
        </w:rPr>
      </w:pPr>
    </w:p>
    <w:p w:rsidR="001827FB" w:rsidRPr="001715BA" w:rsidRDefault="001827FB" w:rsidP="001827FB">
      <w:pPr>
        <w:tabs>
          <w:tab w:val="left" w:pos="900"/>
        </w:tabs>
        <w:jc w:val="center"/>
        <w:rPr>
          <w:rFonts w:ascii="Arial" w:hAnsi="Arial" w:cs="Arial"/>
          <w:b/>
          <w:bCs/>
        </w:rPr>
      </w:pPr>
      <w:r w:rsidRPr="001715BA">
        <w:rPr>
          <w:rFonts w:ascii="Arial" w:hAnsi="Arial" w:cs="Arial"/>
          <w:b/>
          <w:bCs/>
        </w:rPr>
        <w:t>w punkcie sprzedaży (sklep, lokal gastronomiczny) *:</w:t>
      </w:r>
    </w:p>
    <w:p w:rsidR="001827FB" w:rsidRPr="001715BA" w:rsidRDefault="001827FB" w:rsidP="001827FB">
      <w:pPr>
        <w:tabs>
          <w:tab w:val="left" w:pos="900"/>
        </w:tabs>
        <w:spacing w:before="120"/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827FB" w:rsidRPr="001715BA" w:rsidRDefault="001827FB" w:rsidP="001827FB">
      <w:pPr>
        <w:tabs>
          <w:tab w:val="left" w:pos="900"/>
        </w:tabs>
        <w:jc w:val="center"/>
        <w:rPr>
          <w:rFonts w:ascii="Arial" w:hAnsi="Arial" w:cs="Arial"/>
          <w:sz w:val="16"/>
        </w:rPr>
      </w:pPr>
      <w:r w:rsidRPr="001715BA">
        <w:rPr>
          <w:rFonts w:ascii="Arial" w:hAnsi="Arial" w:cs="Arial"/>
          <w:sz w:val="16"/>
        </w:rPr>
        <w:t>Nazwa punktu sprzedaży, adres</w:t>
      </w:r>
    </w:p>
    <w:p w:rsidR="001827FB" w:rsidRPr="001715BA" w:rsidRDefault="001827FB" w:rsidP="001827FB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1827FB" w:rsidRPr="001715BA" w:rsidRDefault="001827FB" w:rsidP="001827FB">
      <w:pPr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Na podstawie art. 11</w:t>
      </w:r>
      <w:r w:rsidRPr="001715BA">
        <w:rPr>
          <w:rFonts w:ascii="Arial" w:hAnsi="Arial" w:cs="Arial"/>
          <w:sz w:val="20"/>
          <w:szCs w:val="20"/>
          <w:vertAlign w:val="superscript"/>
        </w:rPr>
        <w:t>1</w:t>
      </w:r>
      <w:r w:rsidRPr="001715BA">
        <w:rPr>
          <w:rFonts w:ascii="Arial" w:hAnsi="Arial" w:cs="Arial"/>
          <w:sz w:val="20"/>
          <w:szCs w:val="20"/>
        </w:rPr>
        <w:t xml:space="preserve"> ust. 4 ustawy z dnia 26 października 1982 r. o wychowaniu w trzeźwości i przeciwdziałaniu a</w:t>
      </w:r>
      <w:r w:rsidRPr="001715BA">
        <w:rPr>
          <w:rFonts w:ascii="Arial" w:hAnsi="Arial" w:cs="Arial"/>
          <w:sz w:val="20"/>
          <w:szCs w:val="20"/>
        </w:rPr>
        <w:t>l</w:t>
      </w:r>
      <w:r w:rsidRPr="001715BA">
        <w:rPr>
          <w:rFonts w:ascii="Arial" w:hAnsi="Arial" w:cs="Arial"/>
          <w:sz w:val="20"/>
          <w:szCs w:val="20"/>
        </w:rPr>
        <w:t>koholizmowi (</w:t>
      </w:r>
      <w:r>
        <w:rPr>
          <w:rFonts w:ascii="Arial" w:hAnsi="Arial" w:cs="Arial"/>
          <w:sz w:val="20"/>
          <w:szCs w:val="20"/>
        </w:rPr>
        <w:t>Dz. U. z 2015 r., poz. 128</w:t>
      </w:r>
      <w:r w:rsidRPr="001715BA">
        <w:rPr>
          <w:rFonts w:ascii="Arial" w:hAnsi="Arial" w:cs="Arial"/>
          <w:sz w:val="20"/>
          <w:szCs w:val="20"/>
        </w:rPr>
        <w:t xml:space="preserve">6 z </w:t>
      </w:r>
      <w:proofErr w:type="spellStart"/>
      <w:r w:rsidRPr="001715BA">
        <w:rPr>
          <w:rFonts w:ascii="Arial" w:hAnsi="Arial" w:cs="Arial"/>
          <w:sz w:val="20"/>
          <w:szCs w:val="20"/>
        </w:rPr>
        <w:t>późn</w:t>
      </w:r>
      <w:proofErr w:type="spellEnd"/>
      <w:r w:rsidRPr="001715BA">
        <w:rPr>
          <w:rFonts w:ascii="Arial" w:hAnsi="Arial" w:cs="Arial"/>
          <w:sz w:val="20"/>
          <w:szCs w:val="20"/>
        </w:rPr>
        <w:t xml:space="preserve">. zm.) oświadczam(y), że w prowadzonym punkcie sprzedaży: </w:t>
      </w:r>
    </w:p>
    <w:p w:rsidR="001827FB" w:rsidRPr="001715BA" w:rsidRDefault="001827FB" w:rsidP="001827FB">
      <w:pPr>
        <w:jc w:val="both"/>
        <w:rPr>
          <w:rFonts w:ascii="Arial" w:hAnsi="Arial" w:cs="Arial"/>
          <w:sz w:val="20"/>
          <w:szCs w:val="20"/>
        </w:rPr>
      </w:pPr>
    </w:p>
    <w:p w:rsidR="001827FB" w:rsidRPr="001715BA" w:rsidRDefault="001827FB" w:rsidP="001827F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1715BA">
        <w:rPr>
          <w:rFonts w:ascii="Arial" w:hAnsi="Arial" w:cs="Arial"/>
          <w:b/>
          <w:sz w:val="20"/>
          <w:szCs w:val="20"/>
        </w:rPr>
        <w:t>artość</w:t>
      </w:r>
      <w:r>
        <w:rPr>
          <w:rFonts w:ascii="Arial" w:hAnsi="Arial" w:cs="Arial"/>
          <w:b/>
          <w:sz w:val="20"/>
          <w:szCs w:val="20"/>
        </w:rPr>
        <w:t xml:space="preserve"> brutto</w:t>
      </w:r>
      <w:r w:rsidRPr="001715BA">
        <w:rPr>
          <w:rFonts w:ascii="Arial" w:hAnsi="Arial" w:cs="Arial"/>
          <w:b/>
          <w:sz w:val="20"/>
          <w:szCs w:val="20"/>
        </w:rPr>
        <w:t xml:space="preserve"> sprzedaży napojów alkoholowych</w:t>
      </w:r>
      <w:r w:rsidRPr="001715B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1715BA">
        <w:rPr>
          <w:rFonts w:ascii="Arial" w:hAnsi="Arial" w:cs="Arial"/>
          <w:b/>
          <w:sz w:val="20"/>
          <w:szCs w:val="20"/>
        </w:rPr>
        <w:t>wynosiła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4252"/>
      </w:tblGrid>
      <w:tr w:rsidR="001827FB" w:rsidRPr="001715BA" w:rsidTr="00F1451F">
        <w:tc>
          <w:tcPr>
            <w:tcW w:w="618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:rsidR="001827FB" w:rsidRPr="001715BA" w:rsidRDefault="001827FB" w:rsidP="00F14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Rodzaj sprzedawanych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 n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pojów alkoholowych</w:t>
            </w:r>
          </w:p>
        </w:tc>
        <w:tc>
          <w:tcPr>
            <w:tcW w:w="2534" w:type="dxa"/>
          </w:tcPr>
          <w:p w:rsidR="001827FB" w:rsidRPr="001715BA" w:rsidRDefault="001827FB" w:rsidP="00F145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sprzedanych napojów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wych</w:t>
            </w:r>
          </w:p>
        </w:tc>
        <w:tc>
          <w:tcPr>
            <w:tcW w:w="4252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- s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łownie złotych</w:t>
            </w:r>
          </w:p>
        </w:tc>
      </w:tr>
      <w:tr w:rsidR="001827FB" w:rsidRPr="001715BA" w:rsidTr="00F1451F">
        <w:tc>
          <w:tcPr>
            <w:tcW w:w="618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</w:tcPr>
          <w:p w:rsidR="001827FB" w:rsidRPr="001715BA" w:rsidRDefault="001827FB" w:rsidP="00F1451F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napoje o zawartości </w:t>
            </w:r>
          </w:p>
          <w:p w:rsidR="001827FB" w:rsidRPr="001715BA" w:rsidRDefault="001827FB" w:rsidP="00F1451F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do 4,5%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oraz piwa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27FB" w:rsidRPr="001715BA" w:rsidRDefault="001827FB" w:rsidP="00F1451F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Nr zezwol</w:t>
            </w:r>
            <w:r w:rsidRPr="001715BA">
              <w:rPr>
                <w:rFonts w:ascii="Arial" w:hAnsi="Arial" w:cs="Arial"/>
                <w:sz w:val="20"/>
                <w:szCs w:val="20"/>
              </w:rPr>
              <w:t>e</w:t>
            </w:r>
            <w:r w:rsidRPr="001715BA">
              <w:rPr>
                <w:rFonts w:ascii="Arial" w:hAnsi="Arial" w:cs="Arial"/>
                <w:sz w:val="20"/>
                <w:szCs w:val="20"/>
              </w:rPr>
              <w:t>nia: ………………</w:t>
            </w:r>
          </w:p>
          <w:p w:rsidR="001827FB" w:rsidRPr="001715BA" w:rsidRDefault="001827FB" w:rsidP="00F1451F">
            <w:pPr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……………………………...…</w:t>
            </w:r>
          </w:p>
        </w:tc>
        <w:tc>
          <w:tcPr>
            <w:tcW w:w="2534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…..……………………zł</w:t>
            </w:r>
          </w:p>
          <w:p w:rsidR="001827FB" w:rsidRPr="001715BA" w:rsidRDefault="001827FB" w:rsidP="00F14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827FB" w:rsidRPr="001715BA" w:rsidTr="00F1451F">
        <w:tc>
          <w:tcPr>
            <w:tcW w:w="618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4,5% do 18%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alkoholu (z wyjątkiem piwa)</w:t>
            </w:r>
            <w:r w:rsidRPr="001715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Nr zezwol</w:t>
            </w:r>
            <w:r w:rsidRPr="001715BA">
              <w:rPr>
                <w:rFonts w:ascii="Arial" w:hAnsi="Arial" w:cs="Arial"/>
                <w:sz w:val="20"/>
                <w:szCs w:val="20"/>
              </w:rPr>
              <w:t>e</w:t>
            </w:r>
            <w:r w:rsidRPr="001715BA">
              <w:rPr>
                <w:rFonts w:ascii="Arial" w:hAnsi="Arial" w:cs="Arial"/>
                <w:sz w:val="20"/>
                <w:szCs w:val="20"/>
              </w:rPr>
              <w:t>nia: ………………..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5A6">
              <w:rPr>
                <w:rFonts w:ascii="Arial" w:hAnsi="Arial" w:cs="Arial"/>
                <w:sz w:val="20"/>
                <w:szCs w:val="20"/>
              </w:rPr>
              <w:t>….</w:t>
            </w: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2534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………..……………....zł</w:t>
            </w:r>
          </w:p>
        </w:tc>
        <w:tc>
          <w:tcPr>
            <w:tcW w:w="4252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827FB" w:rsidRPr="001715BA" w:rsidTr="00F1451F">
        <w:tc>
          <w:tcPr>
            <w:tcW w:w="618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napoje o zawartości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15BA">
              <w:rPr>
                <w:rFonts w:ascii="Arial" w:hAnsi="Arial" w:cs="Arial"/>
                <w:b/>
                <w:sz w:val="20"/>
                <w:szCs w:val="20"/>
              </w:rPr>
              <w:t>powyżej 18% alkoholu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Nr zezwolenia ………………...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……………….…………………</w:t>
            </w:r>
          </w:p>
        </w:tc>
        <w:tc>
          <w:tcPr>
            <w:tcW w:w="2534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…………….……….…zł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5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…………………………………………………………………………………………………………………………………………………………………...................................................................................</w:t>
            </w:r>
          </w:p>
        </w:tc>
      </w:tr>
    </w:tbl>
    <w:p w:rsidR="001827FB" w:rsidRPr="001715BA" w:rsidRDefault="001827FB" w:rsidP="001827FB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:rsidR="001827FB" w:rsidRPr="001715BA" w:rsidRDefault="001827FB" w:rsidP="001827F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15BA">
        <w:rPr>
          <w:rFonts w:ascii="Arial" w:hAnsi="Arial" w:cs="Arial"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danych, tj.: cofni</w:t>
      </w:r>
      <w:r w:rsidRPr="001715BA">
        <w:rPr>
          <w:rFonts w:ascii="Arial" w:hAnsi="Arial" w:cs="Arial"/>
          <w:sz w:val="20"/>
          <w:szCs w:val="20"/>
        </w:rPr>
        <w:t>ę</w:t>
      </w:r>
      <w:r w:rsidRPr="001715BA">
        <w:rPr>
          <w:rFonts w:ascii="Arial" w:hAnsi="Arial" w:cs="Arial"/>
          <w:sz w:val="20"/>
          <w:szCs w:val="20"/>
        </w:rPr>
        <w:t>cia zezwolenia na podstawie art. 18 ust. 10 pkt 5 ustawy z dnia 26 października 1982 r. o wychowaniu w trzeźwości i przeciwdziałaniu alkoholizmowi.</w:t>
      </w:r>
    </w:p>
    <w:p w:rsidR="001827FB" w:rsidRPr="001715BA" w:rsidRDefault="001827FB" w:rsidP="001827FB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:rsidR="001827FB" w:rsidRPr="001715BA" w:rsidRDefault="001827FB" w:rsidP="001827FB">
      <w:pPr>
        <w:jc w:val="right"/>
        <w:rPr>
          <w:rFonts w:ascii="Arial" w:hAnsi="Arial" w:cs="Arial"/>
        </w:rPr>
      </w:pPr>
    </w:p>
    <w:p w:rsidR="001827FB" w:rsidRPr="001715BA" w:rsidRDefault="001827FB" w:rsidP="001827FB">
      <w:pPr>
        <w:jc w:val="right"/>
        <w:rPr>
          <w:rFonts w:ascii="Arial" w:hAnsi="Arial" w:cs="Arial"/>
        </w:rPr>
      </w:pPr>
      <w:r w:rsidRPr="001715BA">
        <w:rPr>
          <w:rFonts w:ascii="Arial" w:hAnsi="Arial" w:cs="Arial"/>
        </w:rPr>
        <w:t>……....................................................................</w:t>
      </w:r>
    </w:p>
    <w:p w:rsidR="001827FB" w:rsidRPr="001715BA" w:rsidRDefault="001827FB" w:rsidP="001827FB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1715BA">
        <w:rPr>
          <w:rFonts w:ascii="Arial" w:hAnsi="Arial" w:cs="Arial"/>
          <w:sz w:val="18"/>
          <w:szCs w:val="18"/>
        </w:rPr>
        <w:t>(</w:t>
      </w:r>
      <w:r w:rsidRPr="001715BA">
        <w:rPr>
          <w:rFonts w:ascii="Arial" w:hAnsi="Arial" w:cs="Arial"/>
          <w:i/>
          <w:iCs/>
          <w:sz w:val="18"/>
          <w:szCs w:val="18"/>
        </w:rPr>
        <w:t>podpis(y)przedsiębiorcy(ów) lub pełnomocnika(ów)</w:t>
      </w:r>
    </w:p>
    <w:p w:rsidR="001827FB" w:rsidRPr="0087169D" w:rsidRDefault="001827FB" w:rsidP="001827FB">
      <w:pPr>
        <w:widowControl w:val="0"/>
        <w:tabs>
          <w:tab w:val="left" w:pos="360"/>
          <w:tab w:val="left" w:pos="720"/>
        </w:tabs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</w:t>
      </w:r>
      <w:r w:rsidRPr="0087169D">
        <w:rPr>
          <w:rFonts w:ascii="Arial" w:hAnsi="Arial" w:cs="Arial"/>
          <w:sz w:val="16"/>
          <w:szCs w:val="16"/>
        </w:rPr>
        <w:t>iewłaściwe skre</w:t>
      </w:r>
      <w:r>
        <w:rPr>
          <w:rFonts w:ascii="Arial" w:hAnsi="Arial" w:cs="Arial"/>
          <w:sz w:val="16"/>
          <w:szCs w:val="16"/>
        </w:rPr>
        <w:t>ś</w:t>
      </w:r>
      <w:r w:rsidRPr="0087169D">
        <w:rPr>
          <w:rFonts w:ascii="Arial" w:hAnsi="Arial" w:cs="Arial"/>
          <w:sz w:val="16"/>
          <w:szCs w:val="16"/>
        </w:rPr>
        <w:t>lić</w:t>
      </w:r>
    </w:p>
    <w:p w:rsidR="001827FB" w:rsidRPr="001715BA" w:rsidRDefault="001827FB" w:rsidP="001827FB">
      <w:pPr>
        <w:widowControl w:val="0"/>
        <w:tabs>
          <w:tab w:val="left" w:pos="360"/>
          <w:tab w:val="left" w:pos="720"/>
        </w:tabs>
        <w:ind w:left="360" w:hanging="360"/>
        <w:rPr>
          <w:rFonts w:ascii="Arial" w:hAnsi="Arial" w:cs="Arial"/>
          <w:u w:val="single"/>
        </w:rPr>
      </w:pPr>
      <w:r w:rsidRPr="001715BA">
        <w:rPr>
          <w:rFonts w:ascii="Arial" w:hAnsi="Arial" w:cs="Arial"/>
          <w:u w:val="single"/>
        </w:rPr>
        <w:br w:type="page"/>
      </w:r>
    </w:p>
    <w:p w:rsidR="001827FB" w:rsidRPr="001715BA" w:rsidRDefault="001827FB" w:rsidP="001827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INFORMACJE dla PRZESIĘBIORCY</w:t>
      </w:r>
    </w:p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1.</w:t>
      </w:r>
      <w:r>
        <w:rPr>
          <w:rFonts w:ascii="Arial" w:hAnsi="Arial" w:cs="Arial"/>
        </w:rPr>
        <w:t>Zgodnie z art. 18  ust.12 pkt</w:t>
      </w:r>
      <w:r w:rsidRPr="002B3738">
        <w:rPr>
          <w:rFonts w:ascii="Arial" w:hAnsi="Arial" w:cs="Arial"/>
        </w:rPr>
        <w:t xml:space="preserve"> 5 lit. a oraz ust. 12a ustawy z dnia 26 października 1982 r. </w:t>
      </w:r>
      <w:r w:rsidRPr="002B3738">
        <w:rPr>
          <w:rFonts w:ascii="Arial" w:hAnsi="Arial" w:cs="Arial"/>
          <w:i/>
          <w:iCs/>
        </w:rPr>
        <w:t>o w</w:t>
      </w:r>
      <w:r w:rsidRPr="002B3738">
        <w:rPr>
          <w:rFonts w:ascii="Arial" w:hAnsi="Arial" w:cs="Arial"/>
          <w:i/>
          <w:iCs/>
        </w:rPr>
        <w:t>y</w:t>
      </w:r>
      <w:r w:rsidRPr="002B3738">
        <w:rPr>
          <w:rFonts w:ascii="Arial" w:hAnsi="Arial" w:cs="Arial"/>
          <w:i/>
          <w:iCs/>
        </w:rPr>
        <w:t xml:space="preserve">chowaniu w trzeźwości i przeciwdziałaniu alkoholizmowi  </w:t>
      </w:r>
      <w:r w:rsidRPr="00CE6DCC">
        <w:rPr>
          <w:rFonts w:ascii="Arial" w:hAnsi="Arial" w:cs="Arial"/>
          <w:b/>
        </w:rPr>
        <w:t>zezwolenie wygasa z upływem 30 dni od dnia upływu terminu dopełnienia obowiązku złożenia oświadczenia</w:t>
      </w:r>
      <w:r w:rsidRPr="002B3738">
        <w:rPr>
          <w:rFonts w:ascii="Arial" w:hAnsi="Arial" w:cs="Arial"/>
        </w:rPr>
        <w:t xml:space="preserve">, o którym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mowa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4, jeżeli przedsiębiorca w terminie 30 dni od dnia upływu terminu do dok</w:t>
      </w:r>
      <w:r w:rsidRPr="002B3738">
        <w:rPr>
          <w:rFonts w:ascii="Arial" w:hAnsi="Arial" w:cs="Arial"/>
        </w:rPr>
        <w:t>o</w:t>
      </w:r>
      <w:r w:rsidRPr="002B3738">
        <w:rPr>
          <w:rFonts w:ascii="Arial" w:hAnsi="Arial" w:cs="Arial"/>
        </w:rPr>
        <w:t>nania czynności określonej w ust. 12 pkt 5 lit. a nie złoży oświadczenia wraz z jednoczesnym dokonaniem opłaty dodatkowej w wysokości 30% opłaty określonej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2.</w:t>
      </w:r>
    </w:p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2.W przypadku </w:t>
      </w:r>
      <w:r w:rsidRPr="001715BA">
        <w:rPr>
          <w:rFonts w:ascii="Arial" w:hAnsi="Arial" w:cs="Arial"/>
          <w:b/>
        </w:rPr>
        <w:t>przedstawienia fałszywych danych w oświadczeniu</w:t>
      </w:r>
      <w:r w:rsidRPr="001715BA">
        <w:rPr>
          <w:rFonts w:ascii="Arial" w:hAnsi="Arial" w:cs="Arial"/>
        </w:rPr>
        <w:t xml:space="preserve"> organ zezwalający cofa zezwolenie (zezwolenia) – art. 18 ust.10 pkt 5 ww. ustawy.</w:t>
      </w:r>
    </w:p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3.Jako </w:t>
      </w:r>
      <w:r w:rsidRPr="001715BA">
        <w:rPr>
          <w:rFonts w:ascii="Arial" w:hAnsi="Arial" w:cs="Arial"/>
          <w:b/>
        </w:rPr>
        <w:t xml:space="preserve">wartość sprzedaży napojów alkoholowych </w:t>
      </w:r>
      <w:r w:rsidRPr="006655A6">
        <w:rPr>
          <w:rFonts w:ascii="Arial" w:hAnsi="Arial" w:cs="Arial"/>
          <w:b/>
        </w:rPr>
        <w:t>należy podać kwotę należną przedsi</w:t>
      </w:r>
      <w:r w:rsidRPr="006655A6">
        <w:rPr>
          <w:rFonts w:ascii="Arial" w:hAnsi="Arial" w:cs="Arial"/>
          <w:b/>
        </w:rPr>
        <w:t>ę</w:t>
      </w:r>
      <w:r w:rsidRPr="006655A6">
        <w:rPr>
          <w:rFonts w:ascii="Arial" w:hAnsi="Arial" w:cs="Arial"/>
          <w:b/>
        </w:rPr>
        <w:t>biorcy za sprzedane napoje alkoholowe, z uwzględnieniem podatku od towarów</w:t>
      </w:r>
      <w:r w:rsidRPr="006655A6">
        <w:rPr>
          <w:rFonts w:ascii="Arial" w:hAnsi="Arial" w:cs="Arial"/>
          <w:b/>
        </w:rPr>
        <w:br/>
        <w:t>i usług oraz podatku akcyzowego</w:t>
      </w:r>
      <w:r>
        <w:rPr>
          <w:rFonts w:ascii="Arial" w:hAnsi="Arial" w:cs="Arial"/>
        </w:rPr>
        <w:t>.</w:t>
      </w:r>
    </w:p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4.Wartość sprzedaży napojów alkoholowych w roku poprzednim przedstawiona</w:t>
      </w:r>
      <w:r w:rsidRPr="001715BA">
        <w:rPr>
          <w:rFonts w:ascii="Arial" w:hAnsi="Arial" w:cs="Arial"/>
        </w:rPr>
        <w:br/>
        <w:t xml:space="preserve">w oświadczeniu stanowi </w:t>
      </w:r>
      <w:r w:rsidRPr="001715BA">
        <w:rPr>
          <w:rFonts w:ascii="Arial" w:hAnsi="Arial" w:cs="Arial"/>
          <w:b/>
        </w:rPr>
        <w:t>podstawę do naliczenia opłaty rocznej za korzystanie</w:t>
      </w:r>
      <w:r w:rsidRPr="001715BA">
        <w:rPr>
          <w:rFonts w:ascii="Arial" w:hAnsi="Arial" w:cs="Arial"/>
          <w:b/>
        </w:rPr>
        <w:br/>
        <w:t>z zezwolenia (zezwoleń)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w danym roku kalendarzowym – </w:t>
      </w:r>
      <w:r w:rsidRPr="001715BA">
        <w:rPr>
          <w:rFonts w:ascii="Arial" w:hAnsi="Arial" w:cs="Arial"/>
        </w:rPr>
        <w:t>na zasadach określonych</w:t>
      </w:r>
      <w:r w:rsidRPr="001715BA">
        <w:rPr>
          <w:rFonts w:ascii="Arial" w:hAnsi="Arial" w:cs="Arial"/>
        </w:rPr>
        <w:br/>
        <w:t xml:space="preserve">w art. 11 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ust.5 i 6 ww. ustawy.</w:t>
      </w:r>
    </w:p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803"/>
        <w:gridCol w:w="3819"/>
        <w:gridCol w:w="4073"/>
      </w:tblGrid>
      <w:tr w:rsidR="001827FB" w:rsidRPr="001715BA" w:rsidTr="00F1451F">
        <w:tc>
          <w:tcPr>
            <w:tcW w:w="64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0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Rodzaj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sprzedanych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napojów a</w:t>
            </w:r>
            <w:r>
              <w:rPr>
                <w:rFonts w:ascii="Arial" w:hAnsi="Arial" w:cs="Arial"/>
                <w:b/>
              </w:rPr>
              <w:t>l</w:t>
            </w:r>
            <w:r w:rsidRPr="001715BA">
              <w:rPr>
                <w:rFonts w:ascii="Arial" w:hAnsi="Arial" w:cs="Arial"/>
                <w:b/>
              </w:rPr>
              <w:t>koholowych</w:t>
            </w:r>
          </w:p>
        </w:tc>
        <w:tc>
          <w:tcPr>
            <w:tcW w:w="3899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Opłata podstawowa </w:t>
            </w:r>
            <w:r w:rsidRPr="001715BA">
              <w:rPr>
                <w:rFonts w:ascii="Arial" w:hAnsi="Arial" w:cs="Arial"/>
              </w:rPr>
              <w:t>pobierana</w:t>
            </w:r>
          </w:p>
          <w:p w:rsidR="001827FB" w:rsidRPr="001715BA" w:rsidRDefault="001827FB" w:rsidP="00F1451F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 </w:t>
            </w:r>
            <w:r>
              <w:rPr>
                <w:rFonts w:ascii="Arial" w:hAnsi="Arial" w:cs="Arial"/>
              </w:rPr>
              <w:br/>
            </w:r>
            <w:r w:rsidRPr="001715BA">
              <w:rPr>
                <w:rFonts w:ascii="Arial" w:hAnsi="Arial" w:cs="Arial"/>
              </w:rPr>
              <w:t>sprz</w:t>
            </w:r>
            <w:r w:rsidRPr="001715BA">
              <w:rPr>
                <w:rFonts w:ascii="Arial" w:hAnsi="Arial" w:cs="Arial"/>
              </w:rPr>
              <w:t>e</w:t>
            </w:r>
            <w:r w:rsidRPr="001715BA">
              <w:rPr>
                <w:rFonts w:ascii="Arial" w:hAnsi="Arial" w:cs="Arial"/>
              </w:rPr>
              <w:t>daży napojów alkoholowych</w:t>
            </w:r>
          </w:p>
          <w:p w:rsidR="001827FB" w:rsidRPr="001715BA" w:rsidRDefault="001827FB" w:rsidP="00F1451F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u w:val="single"/>
              </w:rPr>
              <w:t>nie przekroczyła</w:t>
            </w:r>
            <w:r w:rsidRPr="001715BA">
              <w:rPr>
                <w:rFonts w:ascii="Arial" w:hAnsi="Arial" w:cs="Arial"/>
              </w:rPr>
              <w:t xml:space="preserve"> progu ustawo</w:t>
            </w:r>
            <w:r>
              <w:rPr>
                <w:rFonts w:ascii="Arial" w:hAnsi="Arial" w:cs="Arial"/>
              </w:rPr>
              <w:t>w</w:t>
            </w:r>
            <w:r w:rsidRPr="001715BA">
              <w:rPr>
                <w:rFonts w:ascii="Arial" w:hAnsi="Arial" w:cs="Arial"/>
              </w:rPr>
              <w:t>e</w:t>
            </w:r>
            <w:r w:rsidRPr="001715BA">
              <w:rPr>
                <w:rFonts w:ascii="Arial" w:hAnsi="Arial" w:cs="Arial"/>
              </w:rPr>
              <w:t>go</w:t>
            </w:r>
            <w:r w:rsidRPr="001715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55" w:type="dxa"/>
          </w:tcPr>
          <w:p w:rsidR="001827FB" w:rsidRPr="001715BA" w:rsidRDefault="001827FB" w:rsidP="00F1451F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Opłata podwyższona</w:t>
            </w:r>
            <w:r w:rsidRPr="001715BA">
              <w:rPr>
                <w:rFonts w:ascii="Arial" w:hAnsi="Arial" w:cs="Arial"/>
              </w:rPr>
              <w:t xml:space="preserve"> pobi</w:t>
            </w:r>
            <w:r w:rsidRPr="001715BA">
              <w:rPr>
                <w:rFonts w:ascii="Arial" w:hAnsi="Arial" w:cs="Arial"/>
              </w:rPr>
              <w:t>e</w:t>
            </w:r>
            <w:r w:rsidRPr="001715BA">
              <w:rPr>
                <w:rFonts w:ascii="Arial" w:hAnsi="Arial" w:cs="Arial"/>
              </w:rPr>
              <w:t>rana</w:t>
            </w:r>
          </w:p>
          <w:p w:rsidR="001827FB" w:rsidRPr="001715BA" w:rsidRDefault="001827FB" w:rsidP="00F1451F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w przypadku</w:t>
            </w:r>
            <w:r>
              <w:rPr>
                <w:rFonts w:ascii="Arial" w:hAnsi="Arial" w:cs="Arial"/>
              </w:rPr>
              <w:t>,</w:t>
            </w:r>
            <w:r w:rsidRPr="001715BA">
              <w:rPr>
                <w:rFonts w:ascii="Arial" w:hAnsi="Arial" w:cs="Arial"/>
              </w:rPr>
              <w:t xml:space="preserve"> gdy wartość</w:t>
            </w:r>
            <w:r>
              <w:rPr>
                <w:rFonts w:ascii="Arial" w:hAnsi="Arial" w:cs="Arial"/>
              </w:rPr>
              <w:t xml:space="preserve"> </w:t>
            </w:r>
          </w:p>
          <w:p w:rsidR="001827FB" w:rsidRPr="001715BA" w:rsidRDefault="001827FB" w:rsidP="00F1451F">
            <w:pPr>
              <w:ind w:left="97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sprzedaży napojów alkoholowych </w:t>
            </w:r>
            <w:r w:rsidRPr="001715BA">
              <w:rPr>
                <w:rFonts w:ascii="Arial" w:hAnsi="Arial" w:cs="Arial"/>
                <w:u w:val="single"/>
              </w:rPr>
              <w:t>przekroczyła</w:t>
            </w:r>
            <w:r w:rsidRPr="001715BA">
              <w:rPr>
                <w:rFonts w:ascii="Arial" w:hAnsi="Arial" w:cs="Arial"/>
              </w:rPr>
              <w:t xml:space="preserve"> próg ust</w:t>
            </w:r>
            <w:r w:rsidRPr="001715BA">
              <w:rPr>
                <w:rFonts w:ascii="Arial" w:hAnsi="Arial" w:cs="Arial"/>
              </w:rPr>
              <w:t>a</w:t>
            </w:r>
            <w:r w:rsidRPr="001715BA">
              <w:rPr>
                <w:rFonts w:ascii="Arial" w:hAnsi="Arial" w:cs="Arial"/>
              </w:rPr>
              <w:t>wowy</w:t>
            </w:r>
          </w:p>
        </w:tc>
      </w:tr>
      <w:tr w:rsidR="001827FB" w:rsidRPr="001715BA" w:rsidTr="00F1451F">
        <w:tc>
          <w:tcPr>
            <w:tcW w:w="64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0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:rsidR="001827FB" w:rsidRPr="001715BA" w:rsidRDefault="001827FB" w:rsidP="00F1451F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 xml:space="preserve">do 4,5% </w:t>
            </w:r>
            <w:proofErr w:type="spellStart"/>
            <w:r w:rsidRPr="001715BA">
              <w:rPr>
                <w:rFonts w:ascii="Arial" w:hAnsi="Arial" w:cs="Arial"/>
                <w:b/>
              </w:rPr>
              <w:t>ak</w:t>
            </w:r>
            <w:r w:rsidRPr="001715BA">
              <w:rPr>
                <w:rFonts w:ascii="Arial" w:hAnsi="Arial" w:cs="Arial"/>
                <w:b/>
              </w:rPr>
              <w:t>o</w:t>
            </w:r>
            <w:r w:rsidRPr="001715BA">
              <w:rPr>
                <w:rFonts w:ascii="Arial" w:hAnsi="Arial" w:cs="Arial"/>
                <w:b/>
              </w:rPr>
              <w:t>holu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oraz piwa</w:t>
            </w:r>
          </w:p>
        </w:tc>
        <w:tc>
          <w:tcPr>
            <w:tcW w:w="3899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 xml:space="preserve">przy wartości sprzedaży 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i/>
              </w:rPr>
            </w:pPr>
            <w:r w:rsidRPr="001715BA">
              <w:rPr>
                <w:rFonts w:ascii="Arial" w:hAnsi="Arial" w:cs="Arial"/>
                <w:i/>
              </w:rPr>
              <w:t>przy wartości sprzedaży</w:t>
            </w:r>
          </w:p>
          <w:p w:rsidR="001827FB" w:rsidRPr="001715BA" w:rsidRDefault="001827FB" w:rsidP="00F1451F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1827FB" w:rsidRPr="001715BA" w:rsidRDefault="001827FB" w:rsidP="00F1451F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1,4%</w:t>
            </w:r>
            <w:r w:rsidRPr="001715BA">
              <w:rPr>
                <w:rFonts w:ascii="Arial" w:hAnsi="Arial" w:cs="Arial"/>
              </w:rPr>
              <w:t xml:space="preserve"> ogólnej wartości sprzedaży tych nap</w:t>
            </w:r>
            <w:r w:rsidRPr="001715BA">
              <w:rPr>
                <w:rFonts w:ascii="Arial" w:hAnsi="Arial" w:cs="Arial"/>
              </w:rPr>
              <w:t>o</w:t>
            </w:r>
            <w:r w:rsidRPr="001715BA">
              <w:rPr>
                <w:rFonts w:ascii="Arial" w:hAnsi="Arial" w:cs="Arial"/>
              </w:rPr>
              <w:t>jów w roku poprzednim</w:t>
            </w:r>
          </w:p>
        </w:tc>
      </w:tr>
      <w:tr w:rsidR="001827FB" w:rsidRPr="001715BA" w:rsidTr="00F1451F">
        <w:tc>
          <w:tcPr>
            <w:tcW w:w="64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0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>o zawartości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4,5% do 18% alk</w:t>
            </w:r>
            <w:r w:rsidRPr="001715BA">
              <w:rPr>
                <w:rFonts w:ascii="Arial" w:hAnsi="Arial" w:cs="Arial"/>
                <w:b/>
              </w:rPr>
              <w:t>o</w:t>
            </w:r>
            <w:r w:rsidRPr="001715BA">
              <w:rPr>
                <w:rFonts w:ascii="Arial" w:hAnsi="Arial" w:cs="Arial"/>
                <w:b/>
              </w:rPr>
              <w:t>holu</w:t>
            </w:r>
          </w:p>
          <w:p w:rsidR="001827FB" w:rsidRPr="001715BA" w:rsidRDefault="001827FB" w:rsidP="00F1451F">
            <w:pPr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(z wyjątkiem</w:t>
            </w:r>
          </w:p>
          <w:p w:rsidR="001827FB" w:rsidRPr="001715BA" w:rsidRDefault="001827FB" w:rsidP="00F1451F">
            <w:pPr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piwa)</w:t>
            </w:r>
          </w:p>
        </w:tc>
        <w:tc>
          <w:tcPr>
            <w:tcW w:w="3899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525 zł</w:t>
            </w:r>
          </w:p>
        </w:tc>
        <w:tc>
          <w:tcPr>
            <w:tcW w:w="4155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37 500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 xml:space="preserve">1,4% </w:t>
            </w:r>
            <w:r w:rsidRPr="001715BA">
              <w:rPr>
                <w:rFonts w:ascii="Arial" w:hAnsi="Arial" w:cs="Arial"/>
              </w:rPr>
              <w:t>ogólnej wartości sprzedaży tych nap</w:t>
            </w:r>
            <w:r w:rsidRPr="001715BA">
              <w:rPr>
                <w:rFonts w:ascii="Arial" w:hAnsi="Arial" w:cs="Arial"/>
              </w:rPr>
              <w:t>o</w:t>
            </w:r>
            <w:r w:rsidRPr="001715BA">
              <w:rPr>
                <w:rFonts w:ascii="Arial" w:hAnsi="Arial" w:cs="Arial"/>
              </w:rPr>
              <w:t>jów w roku poprzednim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</w:p>
        </w:tc>
      </w:tr>
      <w:tr w:rsidR="001827FB" w:rsidRPr="001715BA" w:rsidTr="00F1451F">
        <w:tc>
          <w:tcPr>
            <w:tcW w:w="64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03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</w:rPr>
              <w:t xml:space="preserve">o zawartości 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powyżej 18%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alkoholu</w:t>
            </w:r>
          </w:p>
        </w:tc>
        <w:tc>
          <w:tcPr>
            <w:tcW w:w="3899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do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  <w:r>
              <w:rPr>
                <w:rFonts w:ascii="Arial" w:hAnsi="Arial" w:cs="Arial"/>
              </w:rPr>
              <w:t>: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</w:rPr>
            </w:pPr>
            <w:r w:rsidRPr="001715BA">
              <w:rPr>
                <w:rFonts w:ascii="Arial" w:hAnsi="Arial" w:cs="Arial"/>
                <w:b/>
              </w:rPr>
              <w:t>2 100 zł</w:t>
            </w:r>
          </w:p>
        </w:tc>
        <w:tc>
          <w:tcPr>
            <w:tcW w:w="4155" w:type="dxa"/>
          </w:tcPr>
          <w:p w:rsidR="001827FB" w:rsidRPr="001715BA" w:rsidRDefault="001827FB" w:rsidP="00F1451F">
            <w:pPr>
              <w:jc w:val="both"/>
              <w:rPr>
                <w:rFonts w:ascii="Arial" w:hAnsi="Arial" w:cs="Arial"/>
                <w:b/>
                <w:i/>
              </w:rPr>
            </w:pPr>
            <w:r w:rsidRPr="001715BA">
              <w:rPr>
                <w:rFonts w:ascii="Arial" w:hAnsi="Arial" w:cs="Arial"/>
                <w:b/>
                <w:i/>
              </w:rPr>
              <w:t>przy wartości sprzedaży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  <w:i/>
              </w:rPr>
              <w:t>powyżej 77 000 zł</w:t>
            </w:r>
            <w:r w:rsidRPr="001715BA">
              <w:rPr>
                <w:rFonts w:ascii="Arial" w:hAnsi="Arial" w:cs="Arial"/>
              </w:rPr>
              <w:t xml:space="preserve"> – opłata wynosi</w:t>
            </w:r>
          </w:p>
          <w:p w:rsidR="001827FB" w:rsidRPr="001715BA" w:rsidRDefault="001827FB" w:rsidP="00F1451F">
            <w:pPr>
              <w:jc w:val="both"/>
              <w:rPr>
                <w:rFonts w:ascii="Arial" w:hAnsi="Arial" w:cs="Arial"/>
              </w:rPr>
            </w:pPr>
            <w:r w:rsidRPr="001715BA">
              <w:rPr>
                <w:rFonts w:ascii="Arial" w:hAnsi="Arial" w:cs="Arial"/>
                <w:b/>
              </w:rPr>
              <w:t>2,7%</w:t>
            </w:r>
            <w:r w:rsidRPr="001715BA">
              <w:rPr>
                <w:rFonts w:ascii="Arial" w:hAnsi="Arial" w:cs="Arial"/>
              </w:rPr>
              <w:t xml:space="preserve"> ogólnej wartości sprzedaży tych nap</w:t>
            </w:r>
            <w:r w:rsidRPr="001715BA">
              <w:rPr>
                <w:rFonts w:ascii="Arial" w:hAnsi="Arial" w:cs="Arial"/>
              </w:rPr>
              <w:t>o</w:t>
            </w:r>
            <w:r w:rsidRPr="001715BA">
              <w:rPr>
                <w:rFonts w:ascii="Arial" w:hAnsi="Arial" w:cs="Arial"/>
              </w:rPr>
              <w:t>jów w roku poprzednim</w:t>
            </w:r>
          </w:p>
        </w:tc>
      </w:tr>
    </w:tbl>
    <w:p w:rsidR="001827FB" w:rsidRPr="001715BA" w:rsidRDefault="001827FB" w:rsidP="001827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827FB" w:rsidRPr="001715BA" w:rsidRDefault="001827FB" w:rsidP="001827FB">
      <w:pPr>
        <w:ind w:left="180" w:hanging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 xml:space="preserve">5.Opłatę roczną za korzystanie z zezwolenia (zezwoleń) w danym roku kalendarzowym należy uiszczać w trzech równych ratach, w ustawowych, </w:t>
      </w:r>
      <w:proofErr w:type="spellStart"/>
      <w:r w:rsidRPr="001715BA">
        <w:rPr>
          <w:rFonts w:ascii="Arial" w:hAnsi="Arial" w:cs="Arial"/>
        </w:rPr>
        <w:t>nieprzywracalnych</w:t>
      </w:r>
      <w:proofErr w:type="spellEnd"/>
      <w:r w:rsidRPr="001715BA">
        <w:rPr>
          <w:rFonts w:ascii="Arial" w:hAnsi="Arial" w:cs="Arial"/>
        </w:rPr>
        <w:t xml:space="preserve"> terminach:</w:t>
      </w:r>
      <w:r w:rsidRPr="001715BA">
        <w:rPr>
          <w:rFonts w:ascii="Arial" w:hAnsi="Arial" w:cs="Arial"/>
        </w:rPr>
        <w:br/>
      </w:r>
      <w:r w:rsidRPr="001715BA">
        <w:rPr>
          <w:rFonts w:ascii="Arial" w:hAnsi="Arial" w:cs="Arial"/>
          <w:b/>
        </w:rPr>
        <w:t>do 31 stycznia,</w:t>
      </w:r>
      <w:r w:rsidRPr="001715BA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  <w:b/>
        </w:rPr>
        <w:t xml:space="preserve">31 maja oraz do 30 września danego roku </w:t>
      </w:r>
      <w:r w:rsidRPr="001715BA">
        <w:rPr>
          <w:rFonts w:ascii="Arial" w:hAnsi="Arial" w:cs="Arial"/>
        </w:rPr>
        <w:t>- art. 11</w:t>
      </w:r>
      <w:r w:rsidRPr="001715BA">
        <w:rPr>
          <w:rFonts w:ascii="Arial" w:hAnsi="Arial" w:cs="Arial"/>
          <w:vertAlign w:val="superscript"/>
        </w:rPr>
        <w:t>1</w:t>
      </w:r>
      <w:r w:rsidRPr="001715BA">
        <w:rPr>
          <w:rFonts w:ascii="Arial" w:hAnsi="Arial" w:cs="Arial"/>
        </w:rPr>
        <w:t xml:space="preserve"> ust.7 ww. ustawy.</w:t>
      </w:r>
    </w:p>
    <w:p w:rsidR="001827FB" w:rsidRDefault="001827FB" w:rsidP="001827FB">
      <w:pPr>
        <w:ind w:left="180"/>
        <w:jc w:val="both"/>
        <w:rPr>
          <w:rFonts w:ascii="Arial" w:hAnsi="Arial" w:cs="Arial"/>
        </w:rPr>
      </w:pPr>
    </w:p>
    <w:p w:rsidR="001827FB" w:rsidRPr="001715BA" w:rsidRDefault="001827FB" w:rsidP="001827FB">
      <w:pPr>
        <w:ind w:left="180"/>
        <w:jc w:val="both"/>
        <w:rPr>
          <w:rFonts w:ascii="Arial" w:hAnsi="Arial" w:cs="Arial"/>
        </w:rPr>
      </w:pPr>
      <w:r w:rsidRPr="001715BA">
        <w:rPr>
          <w:rFonts w:ascii="Arial" w:hAnsi="Arial" w:cs="Arial"/>
        </w:rPr>
        <w:t>Wpłaty nale</w:t>
      </w:r>
      <w:r>
        <w:rPr>
          <w:rFonts w:ascii="Arial" w:hAnsi="Arial" w:cs="Arial"/>
        </w:rPr>
        <w:t>ży dokonywać</w:t>
      </w:r>
      <w:r w:rsidR="008D24AD">
        <w:rPr>
          <w:rFonts w:ascii="Arial" w:hAnsi="Arial" w:cs="Arial"/>
        </w:rPr>
        <w:t xml:space="preserve"> w kasie Urzędu Miasta i Gminy w Suchedniowie lub</w:t>
      </w:r>
      <w:r>
        <w:rPr>
          <w:rFonts w:ascii="Arial" w:hAnsi="Arial" w:cs="Arial"/>
        </w:rPr>
        <w:t xml:space="preserve"> na rachunek gminy</w:t>
      </w:r>
      <w:r w:rsidR="008D24AD">
        <w:rPr>
          <w:rFonts w:ascii="Arial" w:hAnsi="Arial" w:cs="Arial"/>
        </w:rPr>
        <w:t xml:space="preserve"> na</w:t>
      </w:r>
      <w:bookmarkStart w:id="0" w:name="_GoBack"/>
      <w:bookmarkEnd w:id="0"/>
      <w:r w:rsidR="008D24AD"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</w:rPr>
        <w:t xml:space="preserve">nr konta </w:t>
      </w:r>
      <w:r>
        <w:rPr>
          <w:rFonts w:ascii="Arial" w:hAnsi="Arial" w:cs="Arial"/>
        </w:rPr>
        <w:t xml:space="preserve">: </w:t>
      </w:r>
      <w:r w:rsidR="002948F8" w:rsidRPr="002948F8">
        <w:rPr>
          <w:rStyle w:val="Pogrubienie"/>
          <w:rFonts w:ascii="Arial" w:hAnsi="Arial" w:cs="Arial"/>
        </w:rPr>
        <w:t>10 8520 0007 2001 0000 0097 0001</w:t>
      </w:r>
      <w:r>
        <w:rPr>
          <w:rFonts w:ascii="Arial" w:hAnsi="Arial" w:cs="Arial"/>
        </w:rPr>
        <w:t xml:space="preserve"> </w:t>
      </w:r>
      <w:r w:rsidRPr="001715BA">
        <w:rPr>
          <w:rFonts w:ascii="Arial" w:hAnsi="Arial" w:cs="Arial"/>
        </w:rPr>
        <w:t>.</w:t>
      </w:r>
    </w:p>
    <w:p w:rsidR="001827FB" w:rsidRDefault="001827FB" w:rsidP="001827FB">
      <w:pPr>
        <w:ind w:left="180"/>
        <w:jc w:val="both"/>
        <w:rPr>
          <w:rFonts w:ascii="Arial" w:hAnsi="Arial" w:cs="Arial"/>
        </w:rPr>
      </w:pPr>
    </w:p>
    <w:p w:rsidR="001827FB" w:rsidRDefault="001827FB" w:rsidP="001827FB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18 ust.12 pkt</w:t>
      </w:r>
      <w:r w:rsidRPr="002B3738">
        <w:rPr>
          <w:rFonts w:ascii="Arial" w:hAnsi="Arial" w:cs="Arial"/>
        </w:rPr>
        <w:t xml:space="preserve"> 5 lit. b oraz ust. 12b ustawy z dnia 26 października 1982 r. </w:t>
      </w:r>
      <w:r w:rsidRPr="002B3738">
        <w:rPr>
          <w:rFonts w:ascii="Arial" w:hAnsi="Arial" w:cs="Arial"/>
          <w:i/>
          <w:iCs/>
        </w:rPr>
        <w:t>o w</w:t>
      </w:r>
      <w:r w:rsidRPr="002B3738">
        <w:rPr>
          <w:rFonts w:ascii="Arial" w:hAnsi="Arial" w:cs="Arial"/>
          <w:i/>
          <w:iCs/>
        </w:rPr>
        <w:t>y</w:t>
      </w:r>
      <w:r w:rsidRPr="002B3738">
        <w:rPr>
          <w:rFonts w:ascii="Arial" w:hAnsi="Arial" w:cs="Arial"/>
          <w:i/>
          <w:iCs/>
        </w:rPr>
        <w:t xml:space="preserve">chowaniu w trzeźwości i przeciwdziałaniu alkoholizmowi, </w:t>
      </w:r>
      <w:r w:rsidRPr="00CE6DCC">
        <w:rPr>
          <w:rFonts w:ascii="Arial" w:hAnsi="Arial" w:cs="Arial"/>
          <w:b/>
        </w:rPr>
        <w:t>zezwolenie wygasa z upływem 30 dni od dnia upływu terminu dopełnienia obowiązku dokonania opłaty</w:t>
      </w:r>
      <w:r w:rsidRPr="002B3738">
        <w:rPr>
          <w:rFonts w:ascii="Arial" w:hAnsi="Arial" w:cs="Arial"/>
        </w:rPr>
        <w:t xml:space="preserve"> w wysokości okr</w:t>
      </w:r>
      <w:r w:rsidRPr="002B3738">
        <w:rPr>
          <w:rFonts w:ascii="Arial" w:hAnsi="Arial" w:cs="Arial"/>
        </w:rPr>
        <w:t>e</w:t>
      </w:r>
      <w:r w:rsidRPr="002B3738">
        <w:rPr>
          <w:rFonts w:ascii="Arial" w:hAnsi="Arial" w:cs="Arial"/>
        </w:rPr>
        <w:t>ślonej w 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i 5, jeżeli przedsiębiorca w terminie 30 dni od dnia upływu terminu do dokonania czynności określonej w ust. 12 pkt 5 lit. b nie wniesie raty opłaty określonej w </w:t>
      </w:r>
      <w:r>
        <w:rPr>
          <w:rFonts w:ascii="Arial" w:hAnsi="Arial" w:cs="Arial"/>
        </w:rPr>
        <w:br/>
      </w:r>
      <w:r w:rsidRPr="002B3738">
        <w:rPr>
          <w:rFonts w:ascii="Arial" w:hAnsi="Arial" w:cs="Arial"/>
        </w:rPr>
        <w:t>art. 11</w:t>
      </w:r>
      <w:r w:rsidRPr="002B3738">
        <w:rPr>
          <w:rFonts w:ascii="Arial" w:hAnsi="Arial" w:cs="Arial"/>
          <w:vertAlign w:val="superscript"/>
        </w:rPr>
        <w:t>1</w:t>
      </w:r>
      <w:r w:rsidRPr="002B3738">
        <w:rPr>
          <w:rFonts w:ascii="Arial" w:hAnsi="Arial" w:cs="Arial"/>
        </w:rPr>
        <w:t xml:space="preserve"> ust. 2 a</w:t>
      </w:r>
      <w:r w:rsidRPr="002B3738">
        <w:rPr>
          <w:rFonts w:ascii="Arial" w:hAnsi="Arial" w:cs="Arial"/>
        </w:rPr>
        <w:t>l</w:t>
      </w:r>
      <w:r w:rsidRPr="002B3738">
        <w:rPr>
          <w:rFonts w:ascii="Arial" w:hAnsi="Arial" w:cs="Arial"/>
        </w:rPr>
        <w:t>bo 5, powiększonej o 30% tej opłaty.</w:t>
      </w:r>
    </w:p>
    <w:p w:rsidR="001827FB" w:rsidRDefault="001827FB" w:rsidP="001827FB">
      <w:pPr>
        <w:ind w:left="180"/>
        <w:jc w:val="both"/>
        <w:rPr>
          <w:rFonts w:ascii="Arial" w:hAnsi="Arial" w:cs="Arial"/>
        </w:rPr>
      </w:pPr>
    </w:p>
    <w:p w:rsidR="001827FB" w:rsidRPr="001715BA" w:rsidRDefault="001827FB" w:rsidP="001827FB">
      <w:pPr>
        <w:ind w:left="180"/>
        <w:jc w:val="both"/>
        <w:rPr>
          <w:rFonts w:ascii="Arial" w:hAnsi="Arial" w:cs="Arial"/>
        </w:rPr>
      </w:pPr>
    </w:p>
    <w:p w:rsidR="001827FB" w:rsidRPr="001715BA" w:rsidRDefault="001827FB" w:rsidP="001827FB">
      <w:pPr>
        <w:rPr>
          <w:rFonts w:ascii="Arial" w:hAnsi="Arial" w:cs="Arial"/>
        </w:rPr>
      </w:pPr>
      <w:r w:rsidRPr="001827FB">
        <w:rPr>
          <w:rFonts w:ascii="Arial" w:hAnsi="Arial" w:cs="Arial"/>
          <w:b/>
          <w:i/>
          <w:sz w:val="20"/>
          <w:szCs w:val="20"/>
        </w:rPr>
        <w:t xml:space="preserve">Wzór wniosku </w:t>
      </w:r>
      <w:r w:rsidRPr="001827FB">
        <w:rPr>
          <w:rFonts w:ascii="Arial" w:hAnsi="Arial" w:cs="Arial"/>
          <w:b/>
          <w:i/>
          <w:sz w:val="20"/>
          <w:szCs w:val="20"/>
        </w:rPr>
        <w:t>rekomendowany przez</w:t>
      </w:r>
      <w:r w:rsidRPr="001827FB">
        <w:rPr>
          <w:rFonts w:ascii="Arial" w:hAnsi="Arial" w:cs="Arial"/>
          <w:b/>
          <w:i/>
          <w:sz w:val="20"/>
          <w:szCs w:val="20"/>
        </w:rPr>
        <w:t xml:space="preserve"> Punkt</w:t>
      </w:r>
      <w:r w:rsidRPr="001827FB">
        <w:rPr>
          <w:rFonts w:ascii="Arial" w:hAnsi="Arial" w:cs="Arial"/>
          <w:b/>
          <w:i/>
          <w:sz w:val="20"/>
          <w:szCs w:val="20"/>
        </w:rPr>
        <w:t xml:space="preserve"> Kontaktowy</w:t>
      </w:r>
      <w:r w:rsidRPr="00120A53">
        <w:rPr>
          <w:rFonts w:ascii="Arial" w:hAnsi="Arial" w:cs="Arial"/>
          <w:b/>
          <w:i/>
        </w:rPr>
        <w:t xml:space="preserve"> </w:t>
      </w:r>
      <w:hyperlink r:id="rId5" w:history="1">
        <w:r w:rsidRPr="00120A53">
          <w:rPr>
            <w:rStyle w:val="Hipercze"/>
            <w:rFonts w:ascii="Arial" w:hAnsi="Arial" w:cs="Arial"/>
            <w:b/>
            <w:i/>
          </w:rPr>
          <w:t>www.biznes.gov.pl</w:t>
        </w:r>
      </w:hyperlink>
    </w:p>
    <w:p w:rsidR="00631E2B" w:rsidRDefault="00631E2B"/>
    <w:sectPr w:rsidR="00631E2B" w:rsidSect="00ED51D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FB"/>
    <w:rsid w:val="001827FB"/>
    <w:rsid w:val="002948F8"/>
    <w:rsid w:val="00631E2B"/>
    <w:rsid w:val="00831593"/>
    <w:rsid w:val="008D24AD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0A97-01D4-44BB-A9FA-AA58036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827FB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1827FB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27FB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7FB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827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7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27FB"/>
    <w:rPr>
      <w:rFonts w:ascii="Tahoma" w:hAnsi="Tahoma" w:cs="Tahoma" w:hint="default"/>
      <w:strike w:val="0"/>
      <w:dstrike w:val="0"/>
      <w:color w:val="000077"/>
      <w:sz w:val="19"/>
      <w:szCs w:val="19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2948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zne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C5E6-A786-4476-9E20-DA03600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cp:lastPrinted>2016-01-18T13:07:00Z</cp:lastPrinted>
  <dcterms:created xsi:type="dcterms:W3CDTF">2016-01-18T12:50:00Z</dcterms:created>
  <dcterms:modified xsi:type="dcterms:W3CDTF">2016-01-18T14:18:00Z</dcterms:modified>
</cp:coreProperties>
</file>