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F32" w:rsidRDefault="00385F32" w:rsidP="00385F32">
      <w:pPr>
        <w:jc w:val="center"/>
        <w:rPr>
          <w:b/>
          <w:sz w:val="24"/>
        </w:rPr>
      </w:pPr>
    </w:p>
    <w:p w:rsidR="00385F32" w:rsidRDefault="00385F32" w:rsidP="00385F32">
      <w:pPr>
        <w:jc w:val="center"/>
        <w:rPr>
          <w:b/>
          <w:sz w:val="24"/>
        </w:rPr>
      </w:pPr>
    </w:p>
    <w:p w:rsidR="00385F32" w:rsidRPr="0047262F" w:rsidRDefault="00385F32" w:rsidP="00385F32">
      <w:pPr>
        <w:jc w:val="center"/>
        <w:rPr>
          <w:b/>
          <w:sz w:val="24"/>
        </w:rPr>
      </w:pPr>
      <w:r w:rsidRPr="0047262F">
        <w:rPr>
          <w:b/>
          <w:sz w:val="24"/>
        </w:rPr>
        <w:t>SPRAWOZDANIE</w:t>
      </w:r>
    </w:p>
    <w:p w:rsidR="00385F32" w:rsidRPr="0047262F" w:rsidRDefault="00385F32" w:rsidP="00385F32">
      <w:pPr>
        <w:jc w:val="center"/>
        <w:rPr>
          <w:b/>
          <w:sz w:val="24"/>
        </w:rPr>
      </w:pPr>
    </w:p>
    <w:p w:rsidR="00385F32" w:rsidRPr="0047262F" w:rsidRDefault="00385F32" w:rsidP="00385F32">
      <w:pPr>
        <w:jc w:val="center"/>
        <w:rPr>
          <w:b/>
          <w:sz w:val="24"/>
        </w:rPr>
      </w:pPr>
      <w:r w:rsidRPr="0047262F">
        <w:rPr>
          <w:b/>
          <w:sz w:val="24"/>
        </w:rPr>
        <w:t>z realizacji „Programu współpracy Miasta i Gminy Suchedniów z organizacjami pozarządowymi oraz podmiotami wymienionymi w art. 3 ust. 3 ustawy o działalności pożytku publicznego i o wolontariacie na rok 201</w:t>
      </w:r>
      <w:r>
        <w:rPr>
          <w:b/>
          <w:sz w:val="24"/>
        </w:rPr>
        <w:t>5</w:t>
      </w:r>
      <w:r w:rsidRPr="0047262F">
        <w:rPr>
          <w:b/>
          <w:sz w:val="24"/>
        </w:rPr>
        <w:t>”</w:t>
      </w:r>
    </w:p>
    <w:p w:rsidR="00385F32" w:rsidRPr="0047262F" w:rsidRDefault="00385F32" w:rsidP="00385F32">
      <w:pPr>
        <w:rPr>
          <w:sz w:val="24"/>
        </w:rPr>
      </w:pPr>
    </w:p>
    <w:p w:rsidR="00385F32" w:rsidRPr="0047262F" w:rsidRDefault="00385F32" w:rsidP="00385F32">
      <w:pPr>
        <w:rPr>
          <w:sz w:val="24"/>
        </w:rPr>
      </w:pPr>
    </w:p>
    <w:p w:rsidR="00385F32" w:rsidRPr="0047262F" w:rsidRDefault="00385F32" w:rsidP="00385F32">
      <w:pPr>
        <w:rPr>
          <w:sz w:val="24"/>
        </w:rPr>
      </w:pPr>
    </w:p>
    <w:p w:rsidR="00385F32" w:rsidRPr="0047262F" w:rsidRDefault="00385F32" w:rsidP="00385F32">
      <w:pPr>
        <w:jc w:val="both"/>
        <w:rPr>
          <w:sz w:val="24"/>
        </w:rPr>
      </w:pPr>
      <w:r w:rsidRPr="0047262F">
        <w:rPr>
          <w:sz w:val="24"/>
        </w:rPr>
        <w:tab/>
        <w:t xml:space="preserve">„Program współpracy Miasta i Gminy Suchedniów z organizacjami pozarządowymi oraz podmiotami wymienionymi w art. 3 ust. 3 ustawy o działalności pożytku publicznego </w:t>
      </w:r>
      <w:r w:rsidR="001D76AA">
        <w:rPr>
          <w:sz w:val="24"/>
        </w:rPr>
        <w:t xml:space="preserve">                                  </w:t>
      </w:r>
      <w:r w:rsidRPr="0047262F">
        <w:rPr>
          <w:sz w:val="24"/>
        </w:rPr>
        <w:t>i o wolontariacie na rok 201</w:t>
      </w:r>
      <w:r>
        <w:rPr>
          <w:sz w:val="24"/>
        </w:rPr>
        <w:t>5</w:t>
      </w:r>
      <w:r w:rsidRPr="0047262F">
        <w:rPr>
          <w:sz w:val="24"/>
        </w:rPr>
        <w:t xml:space="preserve">”  przyjęty został uchwałą Nr </w:t>
      </w:r>
      <w:r>
        <w:rPr>
          <w:sz w:val="24"/>
        </w:rPr>
        <w:t>42/IX/</w:t>
      </w:r>
      <w:r w:rsidRPr="0047262F">
        <w:rPr>
          <w:sz w:val="24"/>
        </w:rPr>
        <w:t>201</w:t>
      </w:r>
      <w:r>
        <w:rPr>
          <w:sz w:val="24"/>
        </w:rPr>
        <w:t>4</w:t>
      </w:r>
      <w:r w:rsidRPr="0047262F">
        <w:rPr>
          <w:sz w:val="24"/>
        </w:rPr>
        <w:t xml:space="preserve"> Rady Miejskiej</w:t>
      </w:r>
      <w:r>
        <w:rPr>
          <w:sz w:val="24"/>
        </w:rPr>
        <w:t xml:space="preserve">  </w:t>
      </w:r>
      <w:r w:rsidR="001D76AA">
        <w:rPr>
          <w:sz w:val="24"/>
        </w:rPr>
        <w:t xml:space="preserve">                            </w:t>
      </w:r>
      <w:r w:rsidRPr="0047262F">
        <w:rPr>
          <w:sz w:val="24"/>
        </w:rPr>
        <w:t xml:space="preserve">w Suchedniowie z dnia </w:t>
      </w:r>
      <w:r>
        <w:rPr>
          <w:sz w:val="24"/>
        </w:rPr>
        <w:t>29</w:t>
      </w:r>
      <w:r w:rsidRPr="0047262F">
        <w:rPr>
          <w:sz w:val="24"/>
        </w:rPr>
        <w:t xml:space="preserve"> </w:t>
      </w:r>
      <w:r>
        <w:rPr>
          <w:sz w:val="24"/>
        </w:rPr>
        <w:t>października</w:t>
      </w:r>
      <w:r w:rsidRPr="0047262F">
        <w:rPr>
          <w:sz w:val="24"/>
        </w:rPr>
        <w:t xml:space="preserve"> 201</w:t>
      </w:r>
      <w:r>
        <w:rPr>
          <w:sz w:val="24"/>
        </w:rPr>
        <w:t>4</w:t>
      </w:r>
      <w:r w:rsidRPr="0047262F">
        <w:rPr>
          <w:sz w:val="24"/>
        </w:rPr>
        <w:t>r.</w:t>
      </w:r>
    </w:p>
    <w:p w:rsidR="00385F32" w:rsidRPr="0047262F" w:rsidRDefault="00385F32" w:rsidP="00385F32">
      <w:pPr>
        <w:jc w:val="both"/>
        <w:rPr>
          <w:sz w:val="24"/>
        </w:rPr>
      </w:pPr>
      <w:r w:rsidRPr="0047262F">
        <w:rPr>
          <w:sz w:val="24"/>
        </w:rPr>
        <w:tab/>
        <w:t xml:space="preserve">Program ten określał </w:t>
      </w:r>
      <w:r>
        <w:rPr>
          <w:sz w:val="24"/>
        </w:rPr>
        <w:t xml:space="preserve">m.in. </w:t>
      </w:r>
      <w:r w:rsidRPr="0047262F">
        <w:rPr>
          <w:sz w:val="24"/>
        </w:rPr>
        <w:t>zasady, formy, zakres współpracy organów samorządowych Gminy Suchedniów z organizacjami p</w:t>
      </w:r>
      <w:r>
        <w:rPr>
          <w:sz w:val="24"/>
        </w:rPr>
        <w:t>ozarządowymi, a także priorytetowe zadania publiczne realizowane we współpracy z organizacjami pozarządowymi</w:t>
      </w:r>
      <w:r w:rsidRPr="0047262F">
        <w:rPr>
          <w:sz w:val="24"/>
        </w:rPr>
        <w:t>.</w:t>
      </w:r>
    </w:p>
    <w:p w:rsidR="00385F32" w:rsidRDefault="00385F32" w:rsidP="00385F32">
      <w:pPr>
        <w:jc w:val="both"/>
        <w:rPr>
          <w:sz w:val="24"/>
        </w:rPr>
      </w:pPr>
      <w:r w:rsidRPr="0047262F">
        <w:rPr>
          <w:sz w:val="24"/>
        </w:rPr>
        <w:t xml:space="preserve">Współpraca z organizacjami prowadzącymi swą działalność </w:t>
      </w:r>
      <w:r>
        <w:rPr>
          <w:sz w:val="24"/>
        </w:rPr>
        <w:t xml:space="preserve">w sferze </w:t>
      </w:r>
      <w:r w:rsidRPr="0047262F">
        <w:rPr>
          <w:sz w:val="24"/>
        </w:rPr>
        <w:t>pożytku publicznego na terenie Gminy Suchedniów lub na rzecz jej mieszkańców miała charakter finansowy i pozafinansowy.</w:t>
      </w:r>
    </w:p>
    <w:p w:rsidR="00385F32" w:rsidRPr="0047262F" w:rsidRDefault="00385F32" w:rsidP="00385F32">
      <w:pPr>
        <w:jc w:val="both"/>
        <w:rPr>
          <w:sz w:val="24"/>
        </w:rPr>
      </w:pPr>
    </w:p>
    <w:p w:rsidR="00385F32" w:rsidRPr="0047262F" w:rsidRDefault="00385F32" w:rsidP="00385F32">
      <w:pPr>
        <w:jc w:val="both"/>
        <w:rPr>
          <w:sz w:val="24"/>
        </w:rPr>
      </w:pPr>
      <w:r w:rsidRPr="0047262F">
        <w:rPr>
          <w:sz w:val="24"/>
        </w:rPr>
        <w:tab/>
      </w:r>
      <w:r w:rsidRPr="00385F32">
        <w:rPr>
          <w:b/>
          <w:sz w:val="24"/>
        </w:rPr>
        <w:t>Współpraca finansowa</w:t>
      </w:r>
      <w:r w:rsidRPr="0047262F">
        <w:rPr>
          <w:sz w:val="24"/>
        </w:rPr>
        <w:t>, polegająca na zlecaniu realizacji zadań publicznych Gminy organizacjom pozarządowym poprzez wsparcie wykonania zadania wraz z udzieleniem dotacji na częściowe dofinansowanie jego realizacji obejmowała zadania z zakresu:</w:t>
      </w:r>
    </w:p>
    <w:p w:rsidR="00385F32" w:rsidRDefault="00385F32" w:rsidP="00385F32">
      <w:pPr>
        <w:jc w:val="both"/>
        <w:rPr>
          <w:b/>
          <w:sz w:val="24"/>
        </w:rPr>
      </w:pPr>
      <w:r w:rsidRPr="0047262F">
        <w:rPr>
          <w:sz w:val="24"/>
        </w:rPr>
        <w:tab/>
      </w:r>
      <w:r w:rsidRPr="0047262F">
        <w:rPr>
          <w:b/>
          <w:sz w:val="24"/>
        </w:rPr>
        <w:t>- upowszechniania kultury fizycznej i sportu,</w:t>
      </w:r>
    </w:p>
    <w:p w:rsidR="00385F32" w:rsidRPr="0047262F" w:rsidRDefault="00385F32" w:rsidP="00385F32">
      <w:pPr>
        <w:jc w:val="both"/>
        <w:rPr>
          <w:b/>
          <w:sz w:val="24"/>
        </w:rPr>
      </w:pPr>
      <w:r>
        <w:rPr>
          <w:b/>
          <w:sz w:val="24"/>
        </w:rPr>
        <w:tab/>
        <w:t>- kultury, sztuki, ochrony dóbr kultury i dziedzictwa narodowego,</w:t>
      </w:r>
    </w:p>
    <w:p w:rsidR="00385F32" w:rsidRPr="0047262F" w:rsidRDefault="00385F32" w:rsidP="00385F32">
      <w:pPr>
        <w:jc w:val="both"/>
        <w:rPr>
          <w:sz w:val="24"/>
        </w:rPr>
      </w:pPr>
      <w:r w:rsidRPr="0047262F">
        <w:rPr>
          <w:b/>
          <w:sz w:val="24"/>
        </w:rPr>
        <w:tab/>
        <w:t xml:space="preserve">- przeciwdziałania </w:t>
      </w:r>
      <w:r>
        <w:rPr>
          <w:b/>
          <w:sz w:val="24"/>
        </w:rPr>
        <w:t xml:space="preserve">uzależnieniom i </w:t>
      </w:r>
      <w:r w:rsidRPr="0047262F">
        <w:rPr>
          <w:b/>
          <w:sz w:val="24"/>
        </w:rPr>
        <w:t>patologiom społecznym</w:t>
      </w:r>
      <w:r w:rsidRPr="0047262F">
        <w:rPr>
          <w:sz w:val="24"/>
        </w:rPr>
        <w:t>.</w:t>
      </w:r>
    </w:p>
    <w:p w:rsidR="00385F32" w:rsidRPr="0047262F" w:rsidRDefault="00385F32" w:rsidP="00385F32">
      <w:pPr>
        <w:jc w:val="both"/>
        <w:rPr>
          <w:sz w:val="24"/>
        </w:rPr>
      </w:pPr>
      <w:r w:rsidRPr="0047262F">
        <w:rPr>
          <w:sz w:val="24"/>
        </w:rPr>
        <w:tab/>
      </w:r>
    </w:p>
    <w:p w:rsidR="00385F32" w:rsidRPr="0047262F" w:rsidRDefault="00385F32" w:rsidP="00385F32">
      <w:pPr>
        <w:jc w:val="both"/>
        <w:rPr>
          <w:sz w:val="24"/>
        </w:rPr>
      </w:pPr>
      <w:r w:rsidRPr="0047262F">
        <w:rPr>
          <w:sz w:val="24"/>
        </w:rPr>
        <w:t xml:space="preserve">Zlecanie realizacji zadań publicznych odbywało się w oparciu o ustawę z dnia 24 kwietnia 2003r. </w:t>
      </w:r>
      <w:r>
        <w:rPr>
          <w:sz w:val="24"/>
        </w:rPr>
        <w:t xml:space="preserve">  </w:t>
      </w:r>
      <w:r w:rsidR="001D76AA">
        <w:rPr>
          <w:sz w:val="24"/>
        </w:rPr>
        <w:t xml:space="preserve">    </w:t>
      </w:r>
      <w:r>
        <w:rPr>
          <w:sz w:val="24"/>
        </w:rPr>
        <w:t xml:space="preserve"> </w:t>
      </w:r>
      <w:r w:rsidRPr="0047262F">
        <w:rPr>
          <w:sz w:val="24"/>
        </w:rPr>
        <w:t xml:space="preserve">o działalności pożytku publicznego i o wolontariacie /Dz.U. </w:t>
      </w:r>
      <w:r>
        <w:rPr>
          <w:sz w:val="24"/>
        </w:rPr>
        <w:t>z 2014r.</w:t>
      </w:r>
      <w:r w:rsidRPr="0047262F">
        <w:rPr>
          <w:sz w:val="24"/>
        </w:rPr>
        <w:t xml:space="preserve"> poz. </w:t>
      </w:r>
      <w:r>
        <w:rPr>
          <w:sz w:val="24"/>
        </w:rPr>
        <w:t>1118</w:t>
      </w:r>
      <w:r w:rsidRPr="0047262F">
        <w:rPr>
          <w:sz w:val="24"/>
        </w:rPr>
        <w:t xml:space="preserve"> z późn.zm./</w:t>
      </w:r>
      <w:r>
        <w:rPr>
          <w:sz w:val="24"/>
        </w:rPr>
        <w:t xml:space="preserve"> </w:t>
      </w:r>
      <w:r w:rsidRPr="0047262F">
        <w:rPr>
          <w:sz w:val="24"/>
        </w:rPr>
        <w:t>w trybie otwartych konkursów ofert</w:t>
      </w:r>
      <w:r>
        <w:rPr>
          <w:sz w:val="24"/>
        </w:rPr>
        <w:t xml:space="preserve">. </w:t>
      </w:r>
    </w:p>
    <w:p w:rsidR="00385F32" w:rsidRPr="0047262F" w:rsidRDefault="00385F32" w:rsidP="00385F32">
      <w:pPr>
        <w:jc w:val="both"/>
        <w:rPr>
          <w:sz w:val="24"/>
        </w:rPr>
      </w:pPr>
      <w:r w:rsidRPr="0047262F">
        <w:rPr>
          <w:sz w:val="24"/>
        </w:rPr>
        <w:t>Z oferentami zawarto umowy i przyznano im na ten cel dotacje.</w:t>
      </w:r>
    </w:p>
    <w:p w:rsidR="00385F32" w:rsidRPr="0047262F" w:rsidRDefault="00385F32" w:rsidP="00385F32">
      <w:pPr>
        <w:jc w:val="both"/>
        <w:rPr>
          <w:sz w:val="24"/>
        </w:rPr>
      </w:pPr>
    </w:p>
    <w:p w:rsidR="00385F32" w:rsidRPr="0047262F" w:rsidRDefault="00385F32" w:rsidP="00385F32">
      <w:pPr>
        <w:numPr>
          <w:ilvl w:val="0"/>
          <w:numId w:val="1"/>
        </w:numPr>
        <w:jc w:val="both"/>
        <w:rPr>
          <w:sz w:val="24"/>
        </w:rPr>
      </w:pPr>
      <w:r w:rsidRPr="0047262F">
        <w:rPr>
          <w:sz w:val="24"/>
        </w:rPr>
        <w:t xml:space="preserve">Na wsparcie realizacji zadań z zakresu </w:t>
      </w:r>
      <w:r w:rsidRPr="0047262F">
        <w:rPr>
          <w:b/>
          <w:sz w:val="24"/>
        </w:rPr>
        <w:t>upowszechniania kultury fizycznej i sportu</w:t>
      </w:r>
      <w:r w:rsidRPr="0047262F">
        <w:rPr>
          <w:sz w:val="24"/>
        </w:rPr>
        <w:t xml:space="preserve"> przyznano dotacje w łącznej wysokości </w:t>
      </w:r>
      <w:r>
        <w:rPr>
          <w:b/>
          <w:sz w:val="24"/>
        </w:rPr>
        <w:t>86.000</w:t>
      </w:r>
      <w:r w:rsidRPr="0047262F">
        <w:rPr>
          <w:b/>
          <w:sz w:val="24"/>
        </w:rPr>
        <w:t xml:space="preserve"> zł</w:t>
      </w:r>
      <w:r w:rsidRPr="0047262F">
        <w:rPr>
          <w:sz w:val="24"/>
        </w:rPr>
        <w:t>.</w:t>
      </w:r>
    </w:p>
    <w:p w:rsidR="00385F32" w:rsidRPr="0047262F" w:rsidRDefault="00385F32" w:rsidP="00385F32">
      <w:pPr>
        <w:jc w:val="both"/>
        <w:rPr>
          <w:sz w:val="24"/>
        </w:rPr>
      </w:pPr>
    </w:p>
    <w:p w:rsidR="00385F32" w:rsidRPr="00590BB9" w:rsidRDefault="00385F32" w:rsidP="00385F32">
      <w:pPr>
        <w:ind w:firstLine="360"/>
        <w:jc w:val="both"/>
        <w:rPr>
          <w:sz w:val="24"/>
        </w:rPr>
      </w:pPr>
      <w:r w:rsidRPr="00590BB9">
        <w:rPr>
          <w:sz w:val="24"/>
        </w:rPr>
        <w:t xml:space="preserve">W wyniku rozstrzygnięcia otwartego konkursu ofert na realizację zadań z </w:t>
      </w:r>
      <w:r>
        <w:rPr>
          <w:sz w:val="24"/>
        </w:rPr>
        <w:t xml:space="preserve">tego </w:t>
      </w:r>
      <w:r w:rsidRPr="00590BB9">
        <w:rPr>
          <w:sz w:val="24"/>
        </w:rPr>
        <w:t>zakresu zawarte zostały umowy i przyznano dotacje dla:</w:t>
      </w:r>
    </w:p>
    <w:p w:rsidR="00385F32" w:rsidRPr="0047262F" w:rsidRDefault="00385F32" w:rsidP="00385F32">
      <w:pPr>
        <w:jc w:val="both"/>
        <w:rPr>
          <w:sz w:val="24"/>
        </w:rPr>
      </w:pPr>
      <w:r w:rsidRPr="0047262F">
        <w:rPr>
          <w:sz w:val="24"/>
        </w:rPr>
        <w:t xml:space="preserve"> </w:t>
      </w:r>
    </w:p>
    <w:p w:rsidR="00385F32" w:rsidRDefault="00385F32" w:rsidP="00F90082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F90082">
        <w:rPr>
          <w:sz w:val="24"/>
        </w:rPr>
        <w:t xml:space="preserve">Miejskiego Klubu Sportowego „Orlicz” w Suchedniowie na realizację zadania pn. </w:t>
      </w:r>
      <w:r w:rsidRPr="00F90082">
        <w:rPr>
          <w:b/>
          <w:sz w:val="24"/>
        </w:rPr>
        <w:t xml:space="preserve">„Prowadzenie szkolenia sportowego oraz udział we współzawodnictwie sportowym </w:t>
      </w:r>
      <w:r w:rsidR="001D76AA">
        <w:rPr>
          <w:b/>
          <w:sz w:val="24"/>
        </w:rPr>
        <w:t xml:space="preserve">         </w:t>
      </w:r>
      <w:r w:rsidRPr="00F90082">
        <w:rPr>
          <w:b/>
          <w:sz w:val="24"/>
        </w:rPr>
        <w:t xml:space="preserve">w zakresie piłki nożnej” </w:t>
      </w:r>
      <w:r w:rsidRPr="00F90082">
        <w:rPr>
          <w:sz w:val="24"/>
        </w:rPr>
        <w:t xml:space="preserve">(umowa nr </w:t>
      </w:r>
      <w:r w:rsidRPr="00762934">
        <w:rPr>
          <w:sz w:val="24"/>
        </w:rPr>
        <w:t>EKZ.</w:t>
      </w:r>
      <w:r w:rsidR="00762934" w:rsidRPr="00762934">
        <w:rPr>
          <w:sz w:val="24"/>
        </w:rPr>
        <w:t>3</w:t>
      </w:r>
      <w:r w:rsidRPr="00762934">
        <w:rPr>
          <w:sz w:val="24"/>
        </w:rPr>
        <w:t>.S.201</w:t>
      </w:r>
      <w:r w:rsidR="00762934" w:rsidRPr="00762934">
        <w:rPr>
          <w:sz w:val="24"/>
        </w:rPr>
        <w:t>5</w:t>
      </w:r>
      <w:r w:rsidRPr="00762934">
        <w:rPr>
          <w:sz w:val="24"/>
        </w:rPr>
        <w:t xml:space="preserve"> z 2</w:t>
      </w:r>
      <w:r w:rsidR="00762934" w:rsidRPr="00762934">
        <w:rPr>
          <w:sz w:val="24"/>
        </w:rPr>
        <w:t>6</w:t>
      </w:r>
      <w:r w:rsidRPr="00762934">
        <w:rPr>
          <w:sz w:val="24"/>
        </w:rPr>
        <w:t>.0</w:t>
      </w:r>
      <w:r w:rsidR="00762934" w:rsidRPr="00762934">
        <w:rPr>
          <w:sz w:val="24"/>
        </w:rPr>
        <w:t>3</w:t>
      </w:r>
      <w:r w:rsidRPr="00762934">
        <w:rPr>
          <w:sz w:val="24"/>
        </w:rPr>
        <w:t>.201</w:t>
      </w:r>
      <w:r w:rsidR="00762934" w:rsidRPr="00762934">
        <w:rPr>
          <w:sz w:val="24"/>
        </w:rPr>
        <w:t>5</w:t>
      </w:r>
      <w:r w:rsidRPr="00762934">
        <w:rPr>
          <w:sz w:val="24"/>
        </w:rPr>
        <w:t>r</w:t>
      </w:r>
      <w:r w:rsidRPr="00F90082">
        <w:rPr>
          <w:sz w:val="24"/>
        </w:rPr>
        <w:t xml:space="preserve">.) w wysokości </w:t>
      </w:r>
      <w:r w:rsidR="00F90082" w:rsidRPr="00F90082">
        <w:rPr>
          <w:b/>
          <w:sz w:val="24"/>
        </w:rPr>
        <w:t>60</w:t>
      </w:r>
      <w:r w:rsidRPr="00F90082">
        <w:rPr>
          <w:b/>
          <w:sz w:val="24"/>
        </w:rPr>
        <w:t>.000 zł</w:t>
      </w:r>
      <w:r w:rsidRPr="00F90082">
        <w:rPr>
          <w:sz w:val="24"/>
        </w:rPr>
        <w:t>.</w:t>
      </w:r>
    </w:p>
    <w:p w:rsidR="00F90082" w:rsidRPr="00F90082" w:rsidRDefault="00F90082" w:rsidP="00F90082">
      <w:pPr>
        <w:pStyle w:val="Akapitzlist"/>
        <w:jc w:val="both"/>
        <w:rPr>
          <w:sz w:val="24"/>
        </w:rPr>
      </w:pPr>
    </w:p>
    <w:p w:rsidR="00F90082" w:rsidRPr="00F90082" w:rsidRDefault="00F90082" w:rsidP="00F90082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F90082">
        <w:rPr>
          <w:sz w:val="24"/>
        </w:rPr>
        <w:t>Miejskiego Klubu Sportowego „Orlicz” w Suchedniowie</w:t>
      </w:r>
      <w:r w:rsidRPr="00F90082">
        <w:rPr>
          <w:b/>
          <w:sz w:val="24"/>
        </w:rPr>
        <w:t xml:space="preserve"> </w:t>
      </w:r>
      <w:r w:rsidRPr="00F90082">
        <w:rPr>
          <w:sz w:val="24"/>
        </w:rPr>
        <w:t xml:space="preserve">na realizację zadania pn. </w:t>
      </w:r>
      <w:r w:rsidRPr="00F90082">
        <w:rPr>
          <w:b/>
          <w:sz w:val="24"/>
        </w:rPr>
        <w:t xml:space="preserve">„Prowadzenie szkolenia sportowego oraz udział we współzawodnictwie sportowym </w:t>
      </w:r>
      <w:r w:rsidR="001D76AA">
        <w:rPr>
          <w:b/>
          <w:sz w:val="24"/>
        </w:rPr>
        <w:t xml:space="preserve">        </w:t>
      </w:r>
      <w:r>
        <w:rPr>
          <w:b/>
          <w:sz w:val="24"/>
        </w:rPr>
        <w:t>w zakresie</w:t>
      </w:r>
      <w:r w:rsidRPr="00F90082">
        <w:rPr>
          <w:b/>
          <w:sz w:val="24"/>
        </w:rPr>
        <w:t xml:space="preserve"> badminton</w:t>
      </w:r>
      <w:r>
        <w:rPr>
          <w:b/>
          <w:sz w:val="24"/>
        </w:rPr>
        <w:t>a</w:t>
      </w:r>
      <w:r w:rsidRPr="00F90082">
        <w:rPr>
          <w:b/>
          <w:sz w:val="24"/>
        </w:rPr>
        <w:t>”</w:t>
      </w:r>
      <w:r w:rsidRPr="00F90082">
        <w:rPr>
          <w:sz w:val="24"/>
        </w:rPr>
        <w:t xml:space="preserve"> (umowa nr </w:t>
      </w:r>
      <w:r w:rsidRPr="00762934">
        <w:rPr>
          <w:sz w:val="24"/>
        </w:rPr>
        <w:t>EKZ.</w:t>
      </w:r>
      <w:r w:rsidR="00762934" w:rsidRPr="00762934">
        <w:rPr>
          <w:sz w:val="24"/>
        </w:rPr>
        <w:t>4</w:t>
      </w:r>
      <w:r w:rsidRPr="00762934">
        <w:rPr>
          <w:sz w:val="24"/>
        </w:rPr>
        <w:t>.S.201</w:t>
      </w:r>
      <w:r w:rsidR="00762934" w:rsidRPr="00762934">
        <w:rPr>
          <w:sz w:val="24"/>
        </w:rPr>
        <w:t>5</w:t>
      </w:r>
      <w:r w:rsidRPr="00762934">
        <w:rPr>
          <w:sz w:val="24"/>
        </w:rPr>
        <w:t xml:space="preserve"> z 2</w:t>
      </w:r>
      <w:r w:rsidR="00762934" w:rsidRPr="00762934">
        <w:rPr>
          <w:sz w:val="24"/>
        </w:rPr>
        <w:t>6</w:t>
      </w:r>
      <w:r w:rsidRPr="00762934">
        <w:rPr>
          <w:sz w:val="24"/>
        </w:rPr>
        <w:t>.0</w:t>
      </w:r>
      <w:r w:rsidR="00762934" w:rsidRPr="00762934">
        <w:rPr>
          <w:sz w:val="24"/>
        </w:rPr>
        <w:t>3</w:t>
      </w:r>
      <w:r w:rsidRPr="00762934">
        <w:rPr>
          <w:sz w:val="24"/>
        </w:rPr>
        <w:t>.201</w:t>
      </w:r>
      <w:r w:rsidR="00762934" w:rsidRPr="00762934">
        <w:rPr>
          <w:sz w:val="24"/>
        </w:rPr>
        <w:t>5</w:t>
      </w:r>
      <w:r w:rsidRPr="00762934">
        <w:rPr>
          <w:sz w:val="24"/>
        </w:rPr>
        <w:t>r</w:t>
      </w:r>
      <w:r w:rsidRPr="00F90082">
        <w:rPr>
          <w:sz w:val="24"/>
        </w:rPr>
        <w:t>.) w wysokości</w:t>
      </w:r>
      <w:r w:rsidRPr="00F90082">
        <w:rPr>
          <w:b/>
          <w:sz w:val="24"/>
        </w:rPr>
        <w:t xml:space="preserve"> </w:t>
      </w:r>
      <w:r>
        <w:rPr>
          <w:b/>
          <w:sz w:val="24"/>
        </w:rPr>
        <w:t>20</w:t>
      </w:r>
      <w:r w:rsidRPr="00F90082">
        <w:rPr>
          <w:b/>
          <w:sz w:val="24"/>
        </w:rPr>
        <w:t>.000 zł.</w:t>
      </w:r>
    </w:p>
    <w:p w:rsidR="00F90082" w:rsidRPr="00F90082" w:rsidRDefault="00F90082" w:rsidP="00F90082">
      <w:pPr>
        <w:pStyle w:val="Akapitzlist"/>
        <w:rPr>
          <w:sz w:val="24"/>
        </w:rPr>
      </w:pPr>
    </w:p>
    <w:p w:rsidR="00385F32" w:rsidRPr="00F90082" w:rsidRDefault="00385F32" w:rsidP="00F90082">
      <w:pPr>
        <w:pStyle w:val="Akapitzlist"/>
        <w:numPr>
          <w:ilvl w:val="0"/>
          <w:numId w:val="4"/>
        </w:numPr>
        <w:jc w:val="both"/>
        <w:rPr>
          <w:b/>
          <w:sz w:val="24"/>
        </w:rPr>
      </w:pPr>
      <w:r w:rsidRPr="00F90082">
        <w:rPr>
          <w:sz w:val="24"/>
        </w:rPr>
        <w:t xml:space="preserve">Miejskiego Klubu Sportowego „Orlicz” w Suchedniowie na realizację zadania pn. </w:t>
      </w:r>
      <w:r w:rsidR="00F90082" w:rsidRPr="00F90082">
        <w:rPr>
          <w:sz w:val="24"/>
        </w:rPr>
        <w:t xml:space="preserve"> </w:t>
      </w:r>
      <w:r w:rsidRPr="00F90082">
        <w:rPr>
          <w:b/>
          <w:sz w:val="24"/>
        </w:rPr>
        <w:t xml:space="preserve">„Prowadzenie szkolenia sportowego oraz udział we współzawodnictwie sportowym </w:t>
      </w:r>
      <w:r w:rsidR="001D76AA">
        <w:rPr>
          <w:b/>
          <w:sz w:val="24"/>
        </w:rPr>
        <w:t xml:space="preserve">        </w:t>
      </w:r>
      <w:r w:rsidR="00F90082" w:rsidRPr="00F90082">
        <w:rPr>
          <w:b/>
          <w:sz w:val="24"/>
        </w:rPr>
        <w:t>w zakresie piłki siatkowej</w:t>
      </w:r>
      <w:r w:rsidRPr="00F90082">
        <w:rPr>
          <w:b/>
          <w:sz w:val="24"/>
        </w:rPr>
        <w:t>”</w:t>
      </w:r>
      <w:r w:rsidRPr="00F90082">
        <w:rPr>
          <w:sz w:val="24"/>
        </w:rPr>
        <w:t xml:space="preserve"> (umowa nr </w:t>
      </w:r>
      <w:r w:rsidRPr="00762934">
        <w:rPr>
          <w:sz w:val="24"/>
        </w:rPr>
        <w:t>EKZ.</w:t>
      </w:r>
      <w:r w:rsidR="00762934" w:rsidRPr="00762934">
        <w:rPr>
          <w:sz w:val="24"/>
        </w:rPr>
        <w:t>5</w:t>
      </w:r>
      <w:r w:rsidRPr="00762934">
        <w:rPr>
          <w:sz w:val="24"/>
        </w:rPr>
        <w:t>.S.201</w:t>
      </w:r>
      <w:r w:rsidR="00762934" w:rsidRPr="00762934">
        <w:rPr>
          <w:sz w:val="24"/>
        </w:rPr>
        <w:t>5</w:t>
      </w:r>
      <w:r w:rsidRPr="00762934">
        <w:rPr>
          <w:sz w:val="24"/>
        </w:rPr>
        <w:t xml:space="preserve"> z 2</w:t>
      </w:r>
      <w:r w:rsidR="00762934" w:rsidRPr="00762934">
        <w:rPr>
          <w:sz w:val="24"/>
        </w:rPr>
        <w:t>6</w:t>
      </w:r>
      <w:r w:rsidRPr="00762934">
        <w:rPr>
          <w:sz w:val="24"/>
        </w:rPr>
        <w:t>.0</w:t>
      </w:r>
      <w:r w:rsidR="00762934" w:rsidRPr="00762934">
        <w:rPr>
          <w:sz w:val="24"/>
        </w:rPr>
        <w:t>3</w:t>
      </w:r>
      <w:r w:rsidRPr="00762934">
        <w:rPr>
          <w:sz w:val="24"/>
        </w:rPr>
        <w:t>.201</w:t>
      </w:r>
      <w:r w:rsidR="00762934" w:rsidRPr="00762934">
        <w:rPr>
          <w:sz w:val="24"/>
        </w:rPr>
        <w:t>5</w:t>
      </w:r>
      <w:r w:rsidRPr="00762934">
        <w:rPr>
          <w:sz w:val="24"/>
        </w:rPr>
        <w:t>r</w:t>
      </w:r>
      <w:r w:rsidRPr="00F90082">
        <w:rPr>
          <w:sz w:val="24"/>
        </w:rPr>
        <w:t>.) w wysokości</w:t>
      </w:r>
      <w:r w:rsidRPr="00F90082">
        <w:rPr>
          <w:b/>
          <w:sz w:val="24"/>
        </w:rPr>
        <w:t xml:space="preserve"> </w:t>
      </w:r>
      <w:r w:rsidR="00F90082" w:rsidRPr="00F90082">
        <w:rPr>
          <w:b/>
          <w:sz w:val="24"/>
        </w:rPr>
        <w:t>4</w:t>
      </w:r>
      <w:r w:rsidRPr="00F90082">
        <w:rPr>
          <w:b/>
          <w:sz w:val="24"/>
        </w:rPr>
        <w:t>.000 zł.</w:t>
      </w:r>
    </w:p>
    <w:p w:rsidR="00F90082" w:rsidRPr="00F90082" w:rsidRDefault="00F90082" w:rsidP="00F90082">
      <w:pPr>
        <w:pStyle w:val="Akapitzlist"/>
        <w:rPr>
          <w:b/>
          <w:sz w:val="24"/>
        </w:rPr>
      </w:pPr>
    </w:p>
    <w:p w:rsidR="00F90082" w:rsidRPr="00F90082" w:rsidRDefault="00F90082" w:rsidP="00F90082">
      <w:pPr>
        <w:pStyle w:val="Akapitzlist"/>
        <w:numPr>
          <w:ilvl w:val="0"/>
          <w:numId w:val="4"/>
        </w:numPr>
        <w:jc w:val="both"/>
        <w:rPr>
          <w:b/>
          <w:sz w:val="24"/>
        </w:rPr>
      </w:pPr>
      <w:r>
        <w:rPr>
          <w:sz w:val="24"/>
        </w:rPr>
        <w:t xml:space="preserve">Suchedniowskiego Stowarzyszenia Cyklistów na realizację zadania pn. </w:t>
      </w:r>
      <w:r w:rsidRPr="00F90082">
        <w:rPr>
          <w:b/>
          <w:sz w:val="24"/>
        </w:rPr>
        <w:t>„Upowszechnianie kolarstwa amatorskiego poprzez organizację i udział w zawodach kolarskich”</w:t>
      </w:r>
      <w:r w:rsidRPr="00F90082">
        <w:rPr>
          <w:sz w:val="24"/>
        </w:rPr>
        <w:t xml:space="preserve"> (umowa nr </w:t>
      </w:r>
      <w:r w:rsidRPr="00762934">
        <w:rPr>
          <w:sz w:val="24"/>
        </w:rPr>
        <w:t>EKZ.</w:t>
      </w:r>
      <w:r w:rsidR="00762934" w:rsidRPr="00762934">
        <w:rPr>
          <w:sz w:val="24"/>
        </w:rPr>
        <w:t>6</w:t>
      </w:r>
      <w:r w:rsidRPr="00762934">
        <w:rPr>
          <w:sz w:val="24"/>
        </w:rPr>
        <w:t>.S.201</w:t>
      </w:r>
      <w:r w:rsidR="00762934" w:rsidRPr="00762934">
        <w:rPr>
          <w:sz w:val="24"/>
        </w:rPr>
        <w:t>5</w:t>
      </w:r>
      <w:r w:rsidRPr="00762934">
        <w:rPr>
          <w:sz w:val="24"/>
        </w:rPr>
        <w:t xml:space="preserve"> z 2</w:t>
      </w:r>
      <w:r w:rsidR="00762934" w:rsidRPr="00762934">
        <w:rPr>
          <w:sz w:val="24"/>
        </w:rPr>
        <w:t>6</w:t>
      </w:r>
      <w:r w:rsidRPr="00762934">
        <w:rPr>
          <w:sz w:val="24"/>
        </w:rPr>
        <w:t>.0</w:t>
      </w:r>
      <w:r w:rsidR="00762934" w:rsidRPr="00762934">
        <w:rPr>
          <w:sz w:val="24"/>
        </w:rPr>
        <w:t>3</w:t>
      </w:r>
      <w:r w:rsidRPr="00762934">
        <w:rPr>
          <w:sz w:val="24"/>
        </w:rPr>
        <w:t>.201</w:t>
      </w:r>
      <w:r w:rsidR="00762934" w:rsidRPr="00762934">
        <w:rPr>
          <w:sz w:val="24"/>
        </w:rPr>
        <w:t>5</w:t>
      </w:r>
      <w:r w:rsidRPr="00762934">
        <w:rPr>
          <w:sz w:val="24"/>
        </w:rPr>
        <w:t>r</w:t>
      </w:r>
      <w:r w:rsidRPr="00F90082">
        <w:rPr>
          <w:sz w:val="24"/>
        </w:rPr>
        <w:t>.) w wysokości</w:t>
      </w:r>
      <w:r w:rsidRPr="00F90082">
        <w:rPr>
          <w:b/>
          <w:sz w:val="24"/>
        </w:rPr>
        <w:t xml:space="preserve"> </w:t>
      </w:r>
      <w:r>
        <w:rPr>
          <w:b/>
          <w:sz w:val="24"/>
        </w:rPr>
        <w:t>2</w:t>
      </w:r>
      <w:r w:rsidRPr="00F90082">
        <w:rPr>
          <w:b/>
          <w:sz w:val="24"/>
        </w:rPr>
        <w:t>.000 zł.</w:t>
      </w:r>
      <w:r>
        <w:rPr>
          <w:b/>
          <w:sz w:val="24"/>
        </w:rPr>
        <w:t xml:space="preserve"> </w:t>
      </w:r>
      <w:r>
        <w:rPr>
          <w:sz w:val="24"/>
        </w:rPr>
        <w:t>.</w:t>
      </w:r>
    </w:p>
    <w:p w:rsidR="00385F32" w:rsidRPr="0047262F" w:rsidRDefault="00385F32" w:rsidP="00385F32">
      <w:pPr>
        <w:jc w:val="both"/>
        <w:rPr>
          <w:sz w:val="24"/>
        </w:rPr>
      </w:pPr>
    </w:p>
    <w:p w:rsidR="00385F32" w:rsidRDefault="00F90082" w:rsidP="00265964">
      <w:pPr>
        <w:ind w:left="360"/>
        <w:jc w:val="both"/>
        <w:rPr>
          <w:sz w:val="24"/>
        </w:rPr>
      </w:pPr>
      <w:r>
        <w:rPr>
          <w:sz w:val="24"/>
        </w:rPr>
        <w:t>Na zadanie</w:t>
      </w:r>
      <w:r w:rsidR="00762934">
        <w:rPr>
          <w:sz w:val="24"/>
        </w:rPr>
        <w:t xml:space="preserve"> konkursowe</w:t>
      </w:r>
      <w:r>
        <w:rPr>
          <w:sz w:val="24"/>
        </w:rPr>
        <w:t xml:space="preserve"> pn. </w:t>
      </w:r>
      <w:r w:rsidRPr="00762934">
        <w:rPr>
          <w:b/>
          <w:sz w:val="24"/>
        </w:rPr>
        <w:t>„Prowadzenie szkolenia sportowego oraz udział we współzawodnictwie sportowym w zakresie łucznictwa”</w:t>
      </w:r>
      <w:r>
        <w:rPr>
          <w:sz w:val="24"/>
        </w:rPr>
        <w:t xml:space="preserve"> nie wpłynęła żadna oferta</w:t>
      </w:r>
      <w:r w:rsidR="00762934">
        <w:rPr>
          <w:sz w:val="24"/>
        </w:rPr>
        <w:t>.</w:t>
      </w:r>
    </w:p>
    <w:p w:rsidR="00762934" w:rsidRDefault="00762934" w:rsidP="00385F32">
      <w:pPr>
        <w:jc w:val="both"/>
        <w:rPr>
          <w:sz w:val="24"/>
        </w:rPr>
      </w:pPr>
    </w:p>
    <w:p w:rsidR="00762934" w:rsidRDefault="00762934" w:rsidP="00762934">
      <w:pPr>
        <w:numPr>
          <w:ilvl w:val="0"/>
          <w:numId w:val="1"/>
        </w:numPr>
        <w:jc w:val="both"/>
        <w:rPr>
          <w:sz w:val="24"/>
        </w:rPr>
      </w:pPr>
      <w:r w:rsidRPr="0047262F">
        <w:rPr>
          <w:sz w:val="24"/>
        </w:rPr>
        <w:t xml:space="preserve">Na wsparcie realizacji zadań z zakresu </w:t>
      </w:r>
      <w:r>
        <w:rPr>
          <w:b/>
          <w:sz w:val="24"/>
        </w:rPr>
        <w:t xml:space="preserve">kultury, sztuki, ochrony dóbr kultury </w:t>
      </w:r>
      <w:r w:rsidR="001D76AA">
        <w:rPr>
          <w:b/>
          <w:sz w:val="24"/>
        </w:rPr>
        <w:t xml:space="preserve">                      </w:t>
      </w:r>
      <w:r>
        <w:rPr>
          <w:b/>
          <w:sz w:val="24"/>
        </w:rPr>
        <w:t>i dziedzictwa narodowego</w:t>
      </w:r>
      <w:r w:rsidRPr="0047262F">
        <w:rPr>
          <w:sz w:val="24"/>
        </w:rPr>
        <w:t xml:space="preserve"> przyznano dotacje w łącznej wysokości </w:t>
      </w:r>
      <w:r>
        <w:rPr>
          <w:b/>
          <w:sz w:val="24"/>
        </w:rPr>
        <w:t>2.200</w:t>
      </w:r>
      <w:r w:rsidRPr="0047262F">
        <w:rPr>
          <w:b/>
          <w:sz w:val="24"/>
        </w:rPr>
        <w:t xml:space="preserve"> zł</w:t>
      </w:r>
      <w:r w:rsidR="009D368F">
        <w:rPr>
          <w:sz w:val="24"/>
        </w:rPr>
        <w:t>:</w:t>
      </w:r>
    </w:p>
    <w:p w:rsidR="009D368F" w:rsidRDefault="009D368F" w:rsidP="009D368F">
      <w:pPr>
        <w:ind w:left="1080"/>
        <w:jc w:val="both"/>
        <w:rPr>
          <w:sz w:val="24"/>
        </w:rPr>
      </w:pPr>
    </w:p>
    <w:p w:rsidR="00265964" w:rsidRDefault="00265964" w:rsidP="00265964">
      <w:pPr>
        <w:pStyle w:val="Akapitzlist"/>
        <w:numPr>
          <w:ilvl w:val="0"/>
          <w:numId w:val="6"/>
        </w:numPr>
        <w:jc w:val="both"/>
        <w:rPr>
          <w:b/>
          <w:sz w:val="24"/>
        </w:rPr>
      </w:pPr>
      <w:r>
        <w:rPr>
          <w:sz w:val="24"/>
        </w:rPr>
        <w:t xml:space="preserve">W wyniku rozstrzygnięcia otwartego konkursu ofert zawarto umowę i przyznano dotację </w:t>
      </w:r>
      <w:r w:rsidR="001D76AA">
        <w:rPr>
          <w:sz w:val="24"/>
        </w:rPr>
        <w:t xml:space="preserve">       </w:t>
      </w:r>
      <w:r>
        <w:rPr>
          <w:sz w:val="24"/>
        </w:rPr>
        <w:t xml:space="preserve">w wysokości </w:t>
      </w:r>
      <w:r w:rsidRPr="00265964">
        <w:rPr>
          <w:b/>
          <w:sz w:val="24"/>
        </w:rPr>
        <w:t>1.000 zł</w:t>
      </w:r>
      <w:r>
        <w:rPr>
          <w:sz w:val="24"/>
        </w:rPr>
        <w:t xml:space="preserve"> Stowarzyszeniu „Kuźniczy Krąg” na realizację zadania pn. </w:t>
      </w:r>
      <w:r w:rsidRPr="00265964">
        <w:rPr>
          <w:b/>
          <w:sz w:val="24"/>
        </w:rPr>
        <w:t>„Kultywowanie i popularyzacja dorobku kulturowego regionu poprzez udział Zespołu Pieśni i tańca „</w:t>
      </w:r>
      <w:proofErr w:type="spellStart"/>
      <w:r w:rsidRPr="00265964">
        <w:rPr>
          <w:b/>
          <w:sz w:val="24"/>
        </w:rPr>
        <w:t>Skokotliwi</w:t>
      </w:r>
      <w:proofErr w:type="spellEnd"/>
      <w:r w:rsidRPr="00265964">
        <w:rPr>
          <w:b/>
          <w:sz w:val="24"/>
        </w:rPr>
        <w:t>” z Mostek w imprezach folklorystycznych”</w:t>
      </w:r>
      <w:r w:rsidR="009D368F">
        <w:rPr>
          <w:b/>
          <w:sz w:val="24"/>
        </w:rPr>
        <w:t xml:space="preserve"> </w:t>
      </w:r>
      <w:r w:rsidR="009D368F" w:rsidRPr="009D368F">
        <w:rPr>
          <w:sz w:val="24"/>
        </w:rPr>
        <w:t>(umowa nr EKZ.13.K.2015 z 10.07.2015r.)</w:t>
      </w:r>
      <w:r>
        <w:rPr>
          <w:b/>
          <w:sz w:val="24"/>
        </w:rPr>
        <w:t xml:space="preserve">. </w:t>
      </w:r>
    </w:p>
    <w:p w:rsidR="00265964" w:rsidRPr="00265964" w:rsidRDefault="00EA1692" w:rsidP="00265964">
      <w:pPr>
        <w:pStyle w:val="Akapitzlist"/>
        <w:numPr>
          <w:ilvl w:val="0"/>
          <w:numId w:val="6"/>
        </w:numPr>
        <w:jc w:val="both"/>
        <w:rPr>
          <w:b/>
          <w:sz w:val="24"/>
        </w:rPr>
      </w:pPr>
      <w:r>
        <w:rPr>
          <w:sz w:val="24"/>
        </w:rPr>
        <w:t xml:space="preserve">Stowarzyszenie „Kuźniczy Krąg” złożyło w dniu 26.06.2015r., z własnej inicjatywy, wniosek o realizację zadania pn. </w:t>
      </w:r>
      <w:r w:rsidRPr="00EA1692">
        <w:rPr>
          <w:b/>
          <w:sz w:val="24"/>
        </w:rPr>
        <w:t xml:space="preserve">„Nagranie teledysku duetu </w:t>
      </w:r>
      <w:proofErr w:type="spellStart"/>
      <w:r w:rsidRPr="00EA1692">
        <w:rPr>
          <w:b/>
          <w:sz w:val="24"/>
        </w:rPr>
        <w:t>Spiner</w:t>
      </w:r>
      <w:proofErr w:type="spellEnd"/>
      <w:r w:rsidRPr="00EA1692">
        <w:rPr>
          <w:b/>
          <w:sz w:val="24"/>
        </w:rPr>
        <w:t xml:space="preserve"> i Sosna – szansą na promocję młodych lokalnych artystów”.</w:t>
      </w:r>
      <w:r>
        <w:rPr>
          <w:sz w:val="24"/>
        </w:rPr>
        <w:t xml:space="preserve"> Po rozpatrzeniu wniosku i stwierdzeniu celowości </w:t>
      </w:r>
      <w:r w:rsidR="00B05F8B">
        <w:rPr>
          <w:sz w:val="24"/>
        </w:rPr>
        <w:t xml:space="preserve">jego </w:t>
      </w:r>
      <w:r>
        <w:rPr>
          <w:sz w:val="24"/>
        </w:rPr>
        <w:t xml:space="preserve">realizacji, ogłoszono otwarty konkurs ofert na to zadanie. Realizatorem zostało Stowarzyszenie „Kuźniczy Krąg”, otrzymując na ten cel dotację w wysokości </w:t>
      </w:r>
      <w:r w:rsidRPr="00EA1692">
        <w:rPr>
          <w:b/>
          <w:sz w:val="24"/>
        </w:rPr>
        <w:t>1.200 zł</w:t>
      </w:r>
      <w:r w:rsidR="009D368F">
        <w:rPr>
          <w:b/>
          <w:sz w:val="24"/>
        </w:rPr>
        <w:t xml:space="preserve"> </w:t>
      </w:r>
      <w:r w:rsidR="009D368F" w:rsidRPr="009D368F">
        <w:rPr>
          <w:sz w:val="24"/>
        </w:rPr>
        <w:t>(umowa nr RS.14.K.2015 z 09.09.2015r.)</w:t>
      </w:r>
      <w:r w:rsidRPr="009D368F">
        <w:rPr>
          <w:sz w:val="24"/>
        </w:rPr>
        <w:t>.</w:t>
      </w:r>
    </w:p>
    <w:p w:rsidR="00762934" w:rsidRPr="0047262F" w:rsidRDefault="00762934" w:rsidP="00762934">
      <w:pPr>
        <w:ind w:left="360"/>
        <w:jc w:val="both"/>
        <w:rPr>
          <w:sz w:val="24"/>
        </w:rPr>
      </w:pPr>
    </w:p>
    <w:p w:rsidR="00762934" w:rsidRPr="000C4F0A" w:rsidRDefault="00762934" w:rsidP="00385F32">
      <w:pPr>
        <w:jc w:val="both"/>
        <w:rPr>
          <w:sz w:val="24"/>
        </w:rPr>
      </w:pPr>
    </w:p>
    <w:p w:rsidR="00385F32" w:rsidRPr="0047262F" w:rsidRDefault="00385F32" w:rsidP="00385F32">
      <w:pPr>
        <w:jc w:val="both"/>
        <w:rPr>
          <w:b/>
          <w:sz w:val="24"/>
        </w:rPr>
      </w:pPr>
    </w:p>
    <w:p w:rsidR="00385F32" w:rsidRDefault="00385F32" w:rsidP="00762934">
      <w:pPr>
        <w:numPr>
          <w:ilvl w:val="0"/>
          <w:numId w:val="1"/>
        </w:numPr>
        <w:jc w:val="both"/>
        <w:rPr>
          <w:sz w:val="24"/>
        </w:rPr>
      </w:pPr>
      <w:r w:rsidRPr="0047262F">
        <w:rPr>
          <w:sz w:val="24"/>
        </w:rPr>
        <w:t xml:space="preserve">Na wsparcie realizacji zadań z zakresu </w:t>
      </w:r>
      <w:r w:rsidRPr="0044793B">
        <w:rPr>
          <w:b/>
          <w:sz w:val="24"/>
        </w:rPr>
        <w:t>przeciwdziałania uzależnieniom i patologiom</w:t>
      </w:r>
      <w:r w:rsidRPr="0047262F">
        <w:rPr>
          <w:b/>
          <w:sz w:val="24"/>
        </w:rPr>
        <w:t xml:space="preserve"> społecznym</w:t>
      </w:r>
      <w:r w:rsidRPr="0047262F">
        <w:rPr>
          <w:sz w:val="24"/>
        </w:rPr>
        <w:t xml:space="preserve"> przekazano</w:t>
      </w:r>
      <w:r w:rsidR="00DA25CA">
        <w:rPr>
          <w:sz w:val="24"/>
        </w:rPr>
        <w:t>, w wyniku rozstrzygnięcia otwartego konkursu ofert,</w:t>
      </w:r>
      <w:r w:rsidRPr="0047262F">
        <w:rPr>
          <w:sz w:val="24"/>
        </w:rPr>
        <w:t xml:space="preserve"> dotacje </w:t>
      </w:r>
      <w:r w:rsidR="001D76AA">
        <w:rPr>
          <w:sz w:val="24"/>
        </w:rPr>
        <w:t xml:space="preserve">      </w:t>
      </w:r>
      <w:r w:rsidRPr="0047262F">
        <w:rPr>
          <w:sz w:val="24"/>
        </w:rPr>
        <w:t xml:space="preserve">w łącznej wysokości </w:t>
      </w:r>
      <w:r>
        <w:rPr>
          <w:b/>
          <w:sz w:val="24"/>
        </w:rPr>
        <w:t>10</w:t>
      </w:r>
      <w:r w:rsidR="009D368F">
        <w:rPr>
          <w:b/>
          <w:sz w:val="24"/>
        </w:rPr>
        <w:t>2</w:t>
      </w:r>
      <w:r w:rsidRPr="0047262F">
        <w:rPr>
          <w:b/>
          <w:sz w:val="24"/>
        </w:rPr>
        <w:t>.000 zł</w:t>
      </w:r>
      <w:r w:rsidRPr="0047262F">
        <w:rPr>
          <w:sz w:val="24"/>
        </w:rPr>
        <w:t>, w tym dla:</w:t>
      </w:r>
    </w:p>
    <w:p w:rsidR="009D368F" w:rsidRPr="0047262F" w:rsidRDefault="009D368F" w:rsidP="009D368F">
      <w:pPr>
        <w:ind w:left="360"/>
        <w:jc w:val="both"/>
        <w:rPr>
          <w:sz w:val="24"/>
        </w:rPr>
      </w:pPr>
    </w:p>
    <w:p w:rsidR="009D368F" w:rsidRDefault="009D368F" w:rsidP="009D368F">
      <w:pPr>
        <w:pStyle w:val="Bezodstpw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Stowarzyszenia</w:t>
      </w:r>
      <w:r w:rsidRPr="00673A71">
        <w:rPr>
          <w:sz w:val="24"/>
        </w:rPr>
        <w:t xml:space="preserve"> „Kuźniczy Krąg” na realizację zadania pn. </w:t>
      </w:r>
      <w:r w:rsidRPr="002006B4">
        <w:rPr>
          <w:b/>
          <w:sz w:val="24"/>
        </w:rPr>
        <w:t>„Prowadzenie  na terenach wiejskich Gminy Suchedniów ognisk wychowawczych, działających na rzecz wsparcia dzieci i rodzin dotkniętych problemami niedostosowania społecznego i uzależnień, wraz z organizacją zajęć pozalekcyjnych”</w:t>
      </w:r>
      <w:r w:rsidRPr="00673A71">
        <w:rPr>
          <w:sz w:val="24"/>
        </w:rPr>
        <w:t xml:space="preserve">   </w:t>
      </w:r>
    </w:p>
    <w:p w:rsidR="009D368F" w:rsidRPr="00673A71" w:rsidRDefault="009D368F" w:rsidP="009D368F">
      <w:pPr>
        <w:pStyle w:val="Bezodstpw"/>
        <w:ind w:left="720"/>
        <w:jc w:val="both"/>
        <w:rPr>
          <w:sz w:val="24"/>
        </w:rPr>
      </w:pPr>
      <w:r w:rsidRPr="00673A71">
        <w:rPr>
          <w:sz w:val="24"/>
        </w:rPr>
        <w:t xml:space="preserve">Umowa  Nr </w:t>
      </w:r>
      <w:r>
        <w:rPr>
          <w:sz w:val="24"/>
        </w:rPr>
        <w:t>1</w:t>
      </w:r>
      <w:r w:rsidRPr="00673A71">
        <w:rPr>
          <w:sz w:val="24"/>
        </w:rPr>
        <w:t>/U/201</w:t>
      </w:r>
      <w:r>
        <w:rPr>
          <w:sz w:val="24"/>
        </w:rPr>
        <w:t>5</w:t>
      </w:r>
      <w:r w:rsidRPr="00673A71">
        <w:rPr>
          <w:sz w:val="24"/>
        </w:rPr>
        <w:t xml:space="preserve">  z dnia </w:t>
      </w:r>
      <w:r>
        <w:rPr>
          <w:sz w:val="24"/>
        </w:rPr>
        <w:t>23.03.2015r</w:t>
      </w:r>
      <w:r w:rsidRPr="00673A71">
        <w:rPr>
          <w:sz w:val="24"/>
        </w:rPr>
        <w:t xml:space="preserve">., kwota dotacji – </w:t>
      </w:r>
      <w:r w:rsidRPr="00673A71">
        <w:rPr>
          <w:b/>
          <w:sz w:val="24"/>
        </w:rPr>
        <w:t>3</w:t>
      </w:r>
      <w:r>
        <w:rPr>
          <w:b/>
          <w:sz w:val="24"/>
        </w:rPr>
        <w:t>0.000</w:t>
      </w:r>
      <w:r w:rsidRPr="00673A71">
        <w:rPr>
          <w:b/>
          <w:sz w:val="24"/>
        </w:rPr>
        <w:t xml:space="preserve"> zł.</w:t>
      </w:r>
      <w:r w:rsidRPr="00673A71">
        <w:rPr>
          <w:sz w:val="24"/>
        </w:rPr>
        <w:t xml:space="preserve"> </w:t>
      </w:r>
    </w:p>
    <w:p w:rsidR="00385F32" w:rsidRPr="0047262F" w:rsidRDefault="00385F32" w:rsidP="00385F32">
      <w:pPr>
        <w:jc w:val="both"/>
        <w:rPr>
          <w:sz w:val="24"/>
          <w:highlight w:val="yellow"/>
        </w:rPr>
      </w:pPr>
    </w:p>
    <w:p w:rsidR="00385F32" w:rsidRPr="00673A71" w:rsidRDefault="00385F32" w:rsidP="00385F32">
      <w:pPr>
        <w:pStyle w:val="Bezodstpw"/>
        <w:numPr>
          <w:ilvl w:val="0"/>
          <w:numId w:val="3"/>
        </w:numPr>
        <w:jc w:val="both"/>
        <w:rPr>
          <w:b/>
          <w:sz w:val="24"/>
        </w:rPr>
      </w:pPr>
      <w:r w:rsidRPr="00673A71">
        <w:rPr>
          <w:sz w:val="24"/>
        </w:rPr>
        <w:t xml:space="preserve">Towarzystwa Przyjaciół Dzieci Oddział Miejski w Suchedniowie na zadanie pn. </w:t>
      </w:r>
      <w:r w:rsidRPr="00673A71">
        <w:rPr>
          <w:b/>
          <w:sz w:val="24"/>
        </w:rPr>
        <w:t xml:space="preserve">„Prowadzenie na terenie miasta Suchedniów ognisk wychowawczych działających na rzecz wsparcia dzieci i rodzin dotkniętych problemami niedostosowania społecznego </w:t>
      </w:r>
      <w:r w:rsidR="001D76AA">
        <w:rPr>
          <w:b/>
          <w:sz w:val="24"/>
        </w:rPr>
        <w:t xml:space="preserve">        </w:t>
      </w:r>
      <w:r w:rsidRPr="00673A71">
        <w:rPr>
          <w:b/>
          <w:sz w:val="24"/>
        </w:rPr>
        <w:t>i uzależnień wraz z organizacją  zajęć pozalekcyjnych”</w:t>
      </w:r>
    </w:p>
    <w:p w:rsidR="00385F32" w:rsidRDefault="00385F32" w:rsidP="00385F32">
      <w:pPr>
        <w:pStyle w:val="Bezodstpw"/>
        <w:ind w:left="360"/>
        <w:jc w:val="both"/>
        <w:rPr>
          <w:b/>
          <w:sz w:val="24"/>
        </w:rPr>
      </w:pPr>
      <w:r>
        <w:rPr>
          <w:sz w:val="24"/>
        </w:rPr>
        <w:t xml:space="preserve">      Umowa Nr </w:t>
      </w:r>
      <w:r w:rsidR="009D368F">
        <w:rPr>
          <w:sz w:val="24"/>
        </w:rPr>
        <w:t>2</w:t>
      </w:r>
      <w:r>
        <w:rPr>
          <w:sz w:val="24"/>
        </w:rPr>
        <w:t>/U/201</w:t>
      </w:r>
      <w:r w:rsidR="009D368F">
        <w:rPr>
          <w:sz w:val="24"/>
        </w:rPr>
        <w:t>5</w:t>
      </w:r>
      <w:r>
        <w:rPr>
          <w:sz w:val="24"/>
        </w:rPr>
        <w:t xml:space="preserve"> z dnia </w:t>
      </w:r>
      <w:r w:rsidR="009D368F">
        <w:rPr>
          <w:sz w:val="24"/>
        </w:rPr>
        <w:t>23</w:t>
      </w:r>
      <w:r>
        <w:rPr>
          <w:sz w:val="24"/>
        </w:rPr>
        <w:t>.03.201</w:t>
      </w:r>
      <w:r w:rsidR="00B05F8B">
        <w:rPr>
          <w:sz w:val="24"/>
        </w:rPr>
        <w:t>5</w:t>
      </w:r>
      <w:r>
        <w:rPr>
          <w:sz w:val="24"/>
        </w:rPr>
        <w:t xml:space="preserve">r.,  kwota dotacji – </w:t>
      </w:r>
      <w:r>
        <w:rPr>
          <w:b/>
          <w:sz w:val="24"/>
        </w:rPr>
        <w:t>3</w:t>
      </w:r>
      <w:r w:rsidR="009D368F">
        <w:rPr>
          <w:b/>
          <w:sz w:val="24"/>
        </w:rPr>
        <w:t>8</w:t>
      </w:r>
      <w:r>
        <w:rPr>
          <w:b/>
          <w:sz w:val="24"/>
        </w:rPr>
        <w:t>.000 zł</w:t>
      </w:r>
    </w:p>
    <w:p w:rsidR="00385F32" w:rsidRDefault="00385F32" w:rsidP="00385F32">
      <w:pPr>
        <w:pStyle w:val="Bezodstpw"/>
        <w:jc w:val="both"/>
        <w:rPr>
          <w:b/>
          <w:sz w:val="24"/>
        </w:rPr>
      </w:pPr>
    </w:p>
    <w:p w:rsidR="00385F32" w:rsidRPr="00673A71" w:rsidRDefault="00385F32" w:rsidP="00385F32">
      <w:pPr>
        <w:pStyle w:val="Bezodstpw"/>
        <w:numPr>
          <w:ilvl w:val="0"/>
          <w:numId w:val="3"/>
        </w:numPr>
        <w:jc w:val="both"/>
        <w:rPr>
          <w:b/>
          <w:sz w:val="24"/>
          <w:u w:val="single"/>
        </w:rPr>
      </w:pPr>
      <w:r w:rsidRPr="00673A71">
        <w:rPr>
          <w:sz w:val="24"/>
        </w:rPr>
        <w:t xml:space="preserve">Parafialny Oddział Caritas przy Parafii Św. Andrzeja Apostoła w Suchedniowie na realizację zadania pn. </w:t>
      </w:r>
      <w:r w:rsidRPr="00673A71">
        <w:rPr>
          <w:b/>
          <w:sz w:val="24"/>
        </w:rPr>
        <w:t>„Prowadzenie świetlic środowiskowych dla dzieci i młodzieży</w:t>
      </w:r>
      <w:r w:rsidR="009D368F">
        <w:rPr>
          <w:b/>
          <w:sz w:val="24"/>
        </w:rPr>
        <w:t xml:space="preserve"> </w:t>
      </w:r>
      <w:r w:rsidRPr="00673A71">
        <w:rPr>
          <w:b/>
          <w:sz w:val="24"/>
        </w:rPr>
        <w:t>z terenu Suchedniowa, ze szczególnym uwzględnieniem zagadnień dotyczących profilaktyki uzależnień i przeciwdziałania przemocy”</w:t>
      </w:r>
      <w:r w:rsidRPr="00673A71">
        <w:rPr>
          <w:sz w:val="24"/>
        </w:rPr>
        <w:t xml:space="preserve">  </w:t>
      </w:r>
    </w:p>
    <w:p w:rsidR="00385F32" w:rsidRDefault="00385F32" w:rsidP="00385F32">
      <w:pPr>
        <w:pStyle w:val="Bezodstpw"/>
        <w:ind w:left="720"/>
        <w:jc w:val="both"/>
        <w:rPr>
          <w:b/>
          <w:sz w:val="24"/>
        </w:rPr>
      </w:pPr>
      <w:r>
        <w:rPr>
          <w:sz w:val="24"/>
        </w:rPr>
        <w:t xml:space="preserve">Umowa Nr </w:t>
      </w:r>
      <w:r w:rsidR="009D368F">
        <w:rPr>
          <w:sz w:val="24"/>
        </w:rPr>
        <w:t>3</w:t>
      </w:r>
      <w:r>
        <w:rPr>
          <w:sz w:val="24"/>
        </w:rPr>
        <w:t>/U</w:t>
      </w:r>
      <w:r w:rsidR="009D368F">
        <w:rPr>
          <w:sz w:val="24"/>
        </w:rPr>
        <w:t>/</w:t>
      </w:r>
      <w:r>
        <w:rPr>
          <w:sz w:val="24"/>
        </w:rPr>
        <w:t>201</w:t>
      </w:r>
      <w:r w:rsidR="009D368F">
        <w:rPr>
          <w:sz w:val="24"/>
        </w:rPr>
        <w:t>5</w:t>
      </w:r>
      <w:r>
        <w:rPr>
          <w:sz w:val="24"/>
        </w:rPr>
        <w:t xml:space="preserve">  z dnia  </w:t>
      </w:r>
      <w:r w:rsidR="009D368F">
        <w:rPr>
          <w:sz w:val="24"/>
        </w:rPr>
        <w:t>23</w:t>
      </w:r>
      <w:r>
        <w:rPr>
          <w:sz w:val="24"/>
        </w:rPr>
        <w:t>.03.201</w:t>
      </w:r>
      <w:r w:rsidR="009D368F">
        <w:rPr>
          <w:sz w:val="24"/>
        </w:rPr>
        <w:t>5</w:t>
      </w:r>
      <w:r>
        <w:rPr>
          <w:sz w:val="24"/>
        </w:rPr>
        <w:t xml:space="preserve">r.r., kwota dotacji – </w:t>
      </w:r>
      <w:r>
        <w:rPr>
          <w:b/>
          <w:sz w:val="24"/>
        </w:rPr>
        <w:t>3</w:t>
      </w:r>
      <w:r w:rsidR="009D368F">
        <w:rPr>
          <w:b/>
          <w:sz w:val="24"/>
        </w:rPr>
        <w:t>4</w:t>
      </w:r>
      <w:r>
        <w:rPr>
          <w:b/>
          <w:sz w:val="24"/>
        </w:rPr>
        <w:t>.000 zł.</w:t>
      </w:r>
    </w:p>
    <w:p w:rsidR="00385F32" w:rsidRDefault="00385F32" w:rsidP="00385F32">
      <w:pPr>
        <w:pStyle w:val="Bezodstpw"/>
        <w:ind w:left="720"/>
        <w:jc w:val="both"/>
        <w:rPr>
          <w:b/>
          <w:sz w:val="24"/>
        </w:rPr>
      </w:pPr>
    </w:p>
    <w:p w:rsidR="00385F32" w:rsidRDefault="00385F32" w:rsidP="00385F32">
      <w:pPr>
        <w:pStyle w:val="Bezodstpw"/>
        <w:jc w:val="both"/>
        <w:rPr>
          <w:b/>
          <w:sz w:val="24"/>
        </w:rPr>
      </w:pPr>
    </w:p>
    <w:p w:rsidR="00385F32" w:rsidRDefault="00385F32" w:rsidP="009D368F">
      <w:pPr>
        <w:pStyle w:val="Bezodstpw"/>
        <w:jc w:val="both"/>
        <w:rPr>
          <w:sz w:val="24"/>
        </w:rPr>
      </w:pPr>
      <w:r>
        <w:rPr>
          <w:sz w:val="24"/>
        </w:rPr>
        <w:t xml:space="preserve">Powyższe zadania realizowane były zgodnie z ustaleniami Gminnego Programu Profilaktyki </w:t>
      </w:r>
      <w:r w:rsidR="001D76AA">
        <w:rPr>
          <w:sz w:val="24"/>
        </w:rPr>
        <w:t xml:space="preserve">                 </w:t>
      </w:r>
      <w:r>
        <w:rPr>
          <w:sz w:val="24"/>
        </w:rPr>
        <w:t>i Rozwiązywania Problemów Alkoholowych na terenie Gminy Suchedniów na rok 201</w:t>
      </w:r>
      <w:r w:rsidR="009D368F">
        <w:rPr>
          <w:sz w:val="24"/>
        </w:rPr>
        <w:t>5</w:t>
      </w:r>
      <w:r>
        <w:rPr>
          <w:sz w:val="24"/>
        </w:rPr>
        <w:t xml:space="preserve">.  </w:t>
      </w:r>
    </w:p>
    <w:p w:rsidR="00385F32" w:rsidRDefault="00385F32" w:rsidP="00385F32">
      <w:pPr>
        <w:pStyle w:val="Bezodstpw"/>
        <w:jc w:val="both"/>
        <w:rPr>
          <w:sz w:val="24"/>
        </w:rPr>
      </w:pPr>
      <w:r>
        <w:rPr>
          <w:sz w:val="24"/>
        </w:rPr>
        <w:lastRenderedPageBreak/>
        <w:t>Współpraca dotyczyła pomocy dzieciom i młodzieży z rodzin zagrożonych wykluczeniem</w:t>
      </w:r>
      <w:r w:rsidR="009D368F">
        <w:rPr>
          <w:sz w:val="24"/>
        </w:rPr>
        <w:t xml:space="preserve"> </w:t>
      </w:r>
      <w:r w:rsidR="001D76AA">
        <w:rPr>
          <w:sz w:val="24"/>
        </w:rPr>
        <w:t xml:space="preserve">                      </w:t>
      </w:r>
      <w:r>
        <w:rPr>
          <w:sz w:val="24"/>
        </w:rPr>
        <w:t xml:space="preserve">i marginalizacją społeczną, a także  miała charakter wsparcia rodziny w walce z ubóstwem </w:t>
      </w:r>
      <w:r w:rsidR="001D76AA">
        <w:rPr>
          <w:sz w:val="24"/>
        </w:rPr>
        <w:t xml:space="preserve">                       </w:t>
      </w:r>
      <w:r>
        <w:rPr>
          <w:sz w:val="24"/>
        </w:rPr>
        <w:t xml:space="preserve">i </w:t>
      </w:r>
      <w:r w:rsidR="009D368F">
        <w:rPr>
          <w:sz w:val="24"/>
        </w:rPr>
        <w:t>w powrocie</w:t>
      </w:r>
      <w:r>
        <w:rPr>
          <w:sz w:val="24"/>
        </w:rPr>
        <w:t xml:space="preserve"> do prawidłowego pełnienia swojej funkcji opiekuńczo – wychowawczej.  Pomocą </w:t>
      </w:r>
      <w:r w:rsidR="001D76AA">
        <w:rPr>
          <w:sz w:val="24"/>
        </w:rPr>
        <w:t xml:space="preserve">           </w:t>
      </w:r>
      <w:r>
        <w:rPr>
          <w:sz w:val="24"/>
        </w:rPr>
        <w:t>w tym zakresie  objętych zostało łącznie  1</w:t>
      </w:r>
      <w:r w:rsidR="009D368F">
        <w:rPr>
          <w:sz w:val="24"/>
        </w:rPr>
        <w:t xml:space="preserve">30 </w:t>
      </w:r>
      <w:r>
        <w:rPr>
          <w:sz w:val="24"/>
        </w:rPr>
        <w:t>dzieci.</w:t>
      </w:r>
    </w:p>
    <w:p w:rsidR="00385F32" w:rsidRDefault="00385F32" w:rsidP="00385F32">
      <w:pPr>
        <w:pStyle w:val="Bezodstpw"/>
        <w:ind w:firstLine="708"/>
        <w:jc w:val="both"/>
        <w:rPr>
          <w:sz w:val="24"/>
        </w:rPr>
      </w:pPr>
    </w:p>
    <w:p w:rsidR="00385F32" w:rsidRPr="0047262F" w:rsidRDefault="00385F32" w:rsidP="00DA25CA">
      <w:pPr>
        <w:pStyle w:val="Bezodstpw"/>
        <w:ind w:firstLine="708"/>
        <w:jc w:val="both"/>
        <w:rPr>
          <w:sz w:val="24"/>
        </w:rPr>
      </w:pPr>
      <w:r w:rsidRPr="0047262F">
        <w:rPr>
          <w:sz w:val="24"/>
        </w:rPr>
        <w:t xml:space="preserve">Wszystkie organizacje złożyły sprawozdania </w:t>
      </w:r>
      <w:r>
        <w:rPr>
          <w:sz w:val="24"/>
        </w:rPr>
        <w:t xml:space="preserve">końcowe </w:t>
      </w:r>
      <w:r w:rsidRPr="0047262F">
        <w:rPr>
          <w:sz w:val="24"/>
        </w:rPr>
        <w:t>z wykonania powierzonych zadań. Dotacje zostały rozliczone.</w:t>
      </w:r>
    </w:p>
    <w:p w:rsidR="00385F32" w:rsidRPr="0047262F" w:rsidRDefault="00385F32" w:rsidP="00385F32">
      <w:pPr>
        <w:jc w:val="both"/>
        <w:rPr>
          <w:sz w:val="24"/>
        </w:rPr>
      </w:pPr>
    </w:p>
    <w:p w:rsidR="00385F32" w:rsidRDefault="00385F32" w:rsidP="00385F32">
      <w:pPr>
        <w:jc w:val="both"/>
        <w:rPr>
          <w:sz w:val="24"/>
        </w:rPr>
      </w:pPr>
      <w:r w:rsidRPr="0047262F">
        <w:rPr>
          <w:sz w:val="24"/>
        </w:rPr>
        <w:tab/>
      </w:r>
    </w:p>
    <w:p w:rsidR="00385F32" w:rsidRPr="0047262F" w:rsidRDefault="00385F32" w:rsidP="00385F32">
      <w:pPr>
        <w:jc w:val="both"/>
        <w:rPr>
          <w:sz w:val="24"/>
        </w:rPr>
      </w:pPr>
      <w:r w:rsidRPr="0047262F">
        <w:rPr>
          <w:b/>
          <w:sz w:val="24"/>
        </w:rPr>
        <w:t>Współpraca pozafinansowa</w:t>
      </w:r>
      <w:r w:rsidRPr="0047262F">
        <w:rPr>
          <w:sz w:val="24"/>
        </w:rPr>
        <w:t xml:space="preserve"> polegała głównie na:</w:t>
      </w:r>
    </w:p>
    <w:p w:rsidR="00385F32" w:rsidRPr="0047262F" w:rsidRDefault="00385F32" w:rsidP="00385F32">
      <w:pPr>
        <w:jc w:val="both"/>
        <w:rPr>
          <w:sz w:val="24"/>
        </w:rPr>
      </w:pPr>
      <w:r w:rsidRPr="0047262F">
        <w:rPr>
          <w:sz w:val="24"/>
        </w:rPr>
        <w:t xml:space="preserve"> - umożliwianiu organizacjom pozarządowym publikacji informacji  o ich działalności na łamach „Gazety Suchedniowskiej” i portalu miejskim </w:t>
      </w:r>
      <w:hyperlink r:id="rId7" w:history="1">
        <w:r w:rsidRPr="0047262F">
          <w:rPr>
            <w:rStyle w:val="Hipercze"/>
            <w:sz w:val="24"/>
          </w:rPr>
          <w:t>www.suchedniow.pl</w:t>
        </w:r>
      </w:hyperlink>
      <w:r w:rsidRPr="0047262F">
        <w:rPr>
          <w:sz w:val="24"/>
        </w:rPr>
        <w:t xml:space="preserve"> ( specjalna zakładka „Organizacje Pozarządowe”;</w:t>
      </w:r>
    </w:p>
    <w:p w:rsidR="00385F32" w:rsidRPr="0047262F" w:rsidRDefault="00385F32" w:rsidP="00385F32">
      <w:pPr>
        <w:jc w:val="both"/>
        <w:rPr>
          <w:sz w:val="24"/>
        </w:rPr>
      </w:pPr>
      <w:r w:rsidRPr="0047262F">
        <w:rPr>
          <w:sz w:val="24"/>
        </w:rPr>
        <w:t>- nieodpłatnym udostępnianiu lokali, w tym hali sportowej na organizację zajęć i imprez    sportowych realizowanych w ramach zleconych zadań;</w:t>
      </w:r>
    </w:p>
    <w:p w:rsidR="00385F32" w:rsidRPr="0047262F" w:rsidRDefault="00385F32" w:rsidP="00385F32">
      <w:pPr>
        <w:jc w:val="both"/>
        <w:rPr>
          <w:sz w:val="24"/>
        </w:rPr>
      </w:pPr>
      <w:r w:rsidRPr="0047262F">
        <w:rPr>
          <w:sz w:val="24"/>
        </w:rPr>
        <w:t>- pomocy administracyjnej i instruktażowej organizacjom;</w:t>
      </w:r>
    </w:p>
    <w:p w:rsidR="00385F32" w:rsidRPr="0047262F" w:rsidRDefault="00385F32" w:rsidP="00385F32">
      <w:pPr>
        <w:jc w:val="both"/>
        <w:rPr>
          <w:sz w:val="24"/>
        </w:rPr>
      </w:pPr>
      <w:r w:rsidRPr="0047262F">
        <w:rPr>
          <w:sz w:val="24"/>
        </w:rPr>
        <w:t>-</w:t>
      </w:r>
      <w:r>
        <w:rPr>
          <w:sz w:val="24"/>
        </w:rPr>
        <w:t xml:space="preserve"> </w:t>
      </w:r>
      <w:r w:rsidRPr="0047262F">
        <w:rPr>
          <w:sz w:val="24"/>
        </w:rPr>
        <w:t>konsultacj</w:t>
      </w:r>
      <w:r w:rsidR="005432FE">
        <w:rPr>
          <w:sz w:val="24"/>
        </w:rPr>
        <w:t>ach</w:t>
      </w:r>
      <w:r w:rsidRPr="0047262F">
        <w:rPr>
          <w:sz w:val="24"/>
        </w:rPr>
        <w:t xml:space="preserve"> z</w:t>
      </w:r>
      <w:r w:rsidR="00B05F8B">
        <w:rPr>
          <w:sz w:val="24"/>
        </w:rPr>
        <w:t>e stowarzyszeniami</w:t>
      </w:r>
      <w:r w:rsidRPr="0047262F">
        <w:rPr>
          <w:sz w:val="24"/>
        </w:rPr>
        <w:t xml:space="preserve"> projektu </w:t>
      </w:r>
      <w:r>
        <w:rPr>
          <w:sz w:val="24"/>
        </w:rPr>
        <w:t>p</w:t>
      </w:r>
      <w:r w:rsidRPr="0047262F">
        <w:rPr>
          <w:sz w:val="24"/>
        </w:rPr>
        <w:t xml:space="preserve">rogramu </w:t>
      </w:r>
      <w:r>
        <w:rPr>
          <w:sz w:val="24"/>
        </w:rPr>
        <w:t>w</w:t>
      </w:r>
      <w:r w:rsidRPr="0047262F">
        <w:rPr>
          <w:sz w:val="24"/>
        </w:rPr>
        <w:t xml:space="preserve">spółpracy Gminy Suchedniów </w:t>
      </w:r>
      <w:r w:rsidR="00B05F8B">
        <w:rPr>
          <w:sz w:val="24"/>
        </w:rPr>
        <w:t xml:space="preserve">                         </w:t>
      </w:r>
      <w:r w:rsidRPr="0047262F">
        <w:rPr>
          <w:sz w:val="24"/>
        </w:rPr>
        <w:t>z organizacjami pozarządowymi prowadzącymi działalność pożytku publicznego.</w:t>
      </w:r>
    </w:p>
    <w:p w:rsidR="00385F32" w:rsidRPr="0047262F" w:rsidRDefault="00385F32" w:rsidP="00385F32">
      <w:pPr>
        <w:jc w:val="both"/>
        <w:rPr>
          <w:sz w:val="24"/>
        </w:rPr>
      </w:pPr>
      <w:r w:rsidRPr="0047262F">
        <w:rPr>
          <w:sz w:val="24"/>
        </w:rPr>
        <w:tab/>
      </w:r>
    </w:p>
    <w:p w:rsidR="00385F32" w:rsidRDefault="00385F32" w:rsidP="00385F32">
      <w:pPr>
        <w:pStyle w:val="Bezodstpw"/>
        <w:ind w:firstLine="708"/>
        <w:jc w:val="both"/>
        <w:rPr>
          <w:sz w:val="24"/>
        </w:rPr>
      </w:pPr>
      <w:r w:rsidRPr="0047262F">
        <w:rPr>
          <w:sz w:val="24"/>
        </w:rPr>
        <w:t>Ponadto w ramach współpracy pozafinansowej Miejsko-Gminny Ośrodek Pomocy Społecznej</w:t>
      </w:r>
      <w:r>
        <w:rPr>
          <w:sz w:val="24"/>
        </w:rPr>
        <w:t xml:space="preserve"> w Suchedniowie współpracował z:</w:t>
      </w:r>
      <w:r w:rsidRPr="0047262F">
        <w:rPr>
          <w:sz w:val="24"/>
        </w:rPr>
        <w:t xml:space="preserve"> </w:t>
      </w:r>
    </w:p>
    <w:p w:rsidR="00385F32" w:rsidRDefault="0062447B" w:rsidP="00762934">
      <w:pPr>
        <w:pStyle w:val="Bezodstpw"/>
        <w:numPr>
          <w:ilvl w:val="1"/>
          <w:numId w:val="5"/>
        </w:numPr>
        <w:jc w:val="both"/>
        <w:rPr>
          <w:sz w:val="24"/>
        </w:rPr>
      </w:pPr>
      <w:r>
        <w:rPr>
          <w:sz w:val="24"/>
        </w:rPr>
        <w:t>Młodzieżową Radą Miasta</w:t>
      </w:r>
      <w:r w:rsidR="00385F32" w:rsidRPr="0047262F">
        <w:rPr>
          <w:sz w:val="24"/>
        </w:rPr>
        <w:t xml:space="preserve">. Współpraca polegała na rozdzielaniu pomocy żywnościowej pochodzącej ze świątecznych zbiórek żywności. Pomoc otrzymało </w:t>
      </w:r>
      <w:r w:rsidR="005432FE">
        <w:rPr>
          <w:sz w:val="24"/>
        </w:rPr>
        <w:t>5</w:t>
      </w:r>
      <w:r w:rsidR="00385F32">
        <w:rPr>
          <w:sz w:val="24"/>
        </w:rPr>
        <w:t>0</w:t>
      </w:r>
      <w:r w:rsidR="00385F32" w:rsidRPr="0047262F">
        <w:rPr>
          <w:sz w:val="24"/>
        </w:rPr>
        <w:t xml:space="preserve"> najbardziej potrzebujących rodzin wytypowanych przez Ośrodek Pomocy Społecznej.</w:t>
      </w:r>
    </w:p>
    <w:p w:rsidR="00385F32" w:rsidRDefault="00385F32" w:rsidP="00762934">
      <w:pPr>
        <w:pStyle w:val="Bezodstpw"/>
        <w:numPr>
          <w:ilvl w:val="1"/>
          <w:numId w:val="5"/>
        </w:numPr>
        <w:jc w:val="both"/>
        <w:rPr>
          <w:sz w:val="24"/>
        </w:rPr>
      </w:pPr>
      <w:r>
        <w:rPr>
          <w:sz w:val="24"/>
        </w:rPr>
        <w:t xml:space="preserve">Suchedniowską Korporacją Samorządową. Współpraca polegała na rozdzielaniu pomocy żywnościowej pochodzącej z Banku Żywności w Ostrowcu Św. Wśród osób korzystających z pomocy MGOPS pomoc tę otrzymało </w:t>
      </w:r>
      <w:r w:rsidR="005432FE">
        <w:rPr>
          <w:sz w:val="24"/>
        </w:rPr>
        <w:t>400</w:t>
      </w:r>
      <w:r>
        <w:rPr>
          <w:sz w:val="24"/>
        </w:rPr>
        <w:t xml:space="preserve"> osób wytypowanych przez Ośrodek.</w:t>
      </w:r>
    </w:p>
    <w:p w:rsidR="005432FE" w:rsidRPr="0047262F" w:rsidRDefault="005432FE" w:rsidP="00762934">
      <w:pPr>
        <w:pStyle w:val="Bezodstpw"/>
        <w:numPr>
          <w:ilvl w:val="1"/>
          <w:numId w:val="5"/>
        </w:numPr>
        <w:jc w:val="both"/>
        <w:rPr>
          <w:sz w:val="24"/>
        </w:rPr>
      </w:pPr>
      <w:r>
        <w:rPr>
          <w:sz w:val="24"/>
        </w:rPr>
        <w:t xml:space="preserve">Polskim Stowarzyszeniem Diabetyków – Oddział w Suchedniowie. </w:t>
      </w:r>
    </w:p>
    <w:p w:rsidR="00385F32" w:rsidRPr="0047262F" w:rsidRDefault="00385F32" w:rsidP="00385F32">
      <w:pPr>
        <w:pStyle w:val="Bezodstpw"/>
        <w:ind w:firstLine="708"/>
        <w:jc w:val="both"/>
        <w:rPr>
          <w:sz w:val="24"/>
        </w:rPr>
      </w:pPr>
    </w:p>
    <w:p w:rsidR="00385F32" w:rsidRPr="0047262F" w:rsidRDefault="00385F32" w:rsidP="00385F32">
      <w:pPr>
        <w:pStyle w:val="Bezodstpw"/>
        <w:ind w:firstLine="708"/>
        <w:jc w:val="both"/>
        <w:rPr>
          <w:sz w:val="24"/>
        </w:rPr>
      </w:pPr>
      <w:r w:rsidRPr="0047262F">
        <w:rPr>
          <w:sz w:val="24"/>
        </w:rPr>
        <w:t>Poza wyżej wymienionymi, M</w:t>
      </w:r>
      <w:r>
        <w:rPr>
          <w:sz w:val="24"/>
        </w:rPr>
        <w:t>G</w:t>
      </w:r>
      <w:r w:rsidRPr="0047262F">
        <w:rPr>
          <w:sz w:val="24"/>
        </w:rPr>
        <w:t>OPS w Suchedniowie współpracował z organizacjami</w:t>
      </w:r>
      <w:r>
        <w:rPr>
          <w:sz w:val="24"/>
        </w:rPr>
        <w:t xml:space="preserve"> </w:t>
      </w:r>
      <w:r w:rsidR="001D76AA">
        <w:rPr>
          <w:sz w:val="24"/>
        </w:rPr>
        <w:t xml:space="preserve">             </w:t>
      </w:r>
      <w:r w:rsidRPr="0047262F">
        <w:rPr>
          <w:sz w:val="24"/>
        </w:rPr>
        <w:t xml:space="preserve">w zakresie pomocy osobom bezdomnym, dotkniętym przemocą lub problemami mieszkaniowymi. Należą do nich: Caritas Diecezji Kieleckiej, Stowarzyszenie „Nadzieja Rodzinie”, Monar – </w:t>
      </w:r>
      <w:proofErr w:type="spellStart"/>
      <w:r w:rsidRPr="0047262F">
        <w:rPr>
          <w:sz w:val="24"/>
        </w:rPr>
        <w:t>Markot</w:t>
      </w:r>
      <w:proofErr w:type="spellEnd"/>
      <w:r w:rsidRPr="0047262F">
        <w:rPr>
          <w:sz w:val="24"/>
        </w:rPr>
        <w:t>, Towarzystwo Pomocy Świętego Brata Alberta</w:t>
      </w:r>
      <w:r>
        <w:rPr>
          <w:sz w:val="24"/>
        </w:rPr>
        <w:t xml:space="preserve">, Zespół Interdyscyplinarny, Powiatowe Centrum Pomocy Rodzinie w </w:t>
      </w:r>
      <w:proofErr w:type="spellStart"/>
      <w:r>
        <w:rPr>
          <w:sz w:val="24"/>
        </w:rPr>
        <w:t>Skarżysku-Kam</w:t>
      </w:r>
      <w:proofErr w:type="spellEnd"/>
      <w:r>
        <w:rPr>
          <w:sz w:val="24"/>
        </w:rPr>
        <w:t xml:space="preserve">., Sąd Rejonowy w </w:t>
      </w:r>
      <w:proofErr w:type="spellStart"/>
      <w:r>
        <w:rPr>
          <w:sz w:val="24"/>
        </w:rPr>
        <w:t>Skarżysku-Kam</w:t>
      </w:r>
      <w:proofErr w:type="spellEnd"/>
      <w:r>
        <w:rPr>
          <w:sz w:val="24"/>
        </w:rPr>
        <w:t xml:space="preserve">., Komisariat Policji </w:t>
      </w:r>
      <w:r w:rsidR="001D76AA">
        <w:rPr>
          <w:sz w:val="24"/>
        </w:rPr>
        <w:t xml:space="preserve">                </w:t>
      </w:r>
      <w:r>
        <w:rPr>
          <w:sz w:val="24"/>
        </w:rPr>
        <w:t>w Suchedniowie.</w:t>
      </w:r>
      <w:r w:rsidRPr="0047262F">
        <w:rPr>
          <w:sz w:val="24"/>
        </w:rPr>
        <w:t xml:space="preserve"> </w:t>
      </w:r>
    </w:p>
    <w:p w:rsidR="00385F32" w:rsidRPr="0047262F" w:rsidRDefault="00385F32" w:rsidP="00385F32">
      <w:pPr>
        <w:pStyle w:val="Bezodstpw"/>
        <w:ind w:firstLine="708"/>
        <w:jc w:val="both"/>
        <w:rPr>
          <w:sz w:val="24"/>
        </w:rPr>
      </w:pPr>
      <w:r w:rsidRPr="0047262F">
        <w:rPr>
          <w:sz w:val="24"/>
        </w:rPr>
        <w:t xml:space="preserve">Podejmowane wspólnie działania dotyczyły  zapewnienia schronienia, poradnictwa specjalistycznego i wsparcia w rozwiązywaniu problemów rodzinnych </w:t>
      </w:r>
      <w:r>
        <w:rPr>
          <w:sz w:val="24"/>
        </w:rPr>
        <w:t>adekwatnie</w:t>
      </w:r>
      <w:r w:rsidRPr="0047262F">
        <w:rPr>
          <w:sz w:val="24"/>
        </w:rPr>
        <w:t xml:space="preserve"> do indywidualnych potrzeb poszczególnych osób. </w:t>
      </w:r>
    </w:p>
    <w:p w:rsidR="00385F32" w:rsidRPr="0047262F" w:rsidRDefault="00385F32" w:rsidP="00385F32">
      <w:pPr>
        <w:jc w:val="both"/>
        <w:rPr>
          <w:sz w:val="24"/>
        </w:rPr>
      </w:pPr>
    </w:p>
    <w:p w:rsidR="00385F32" w:rsidRDefault="00385F32" w:rsidP="00385F32">
      <w:pPr>
        <w:rPr>
          <w:sz w:val="24"/>
        </w:rPr>
      </w:pPr>
    </w:p>
    <w:p w:rsidR="0062447B" w:rsidRDefault="0062447B" w:rsidP="0062447B">
      <w:pPr>
        <w:ind w:left="4248"/>
        <w:jc w:val="center"/>
        <w:rPr>
          <w:sz w:val="24"/>
        </w:rPr>
      </w:pPr>
      <w:r>
        <w:rPr>
          <w:sz w:val="24"/>
        </w:rPr>
        <w:t>Burmistrz Miasta i Gminy</w:t>
      </w:r>
    </w:p>
    <w:p w:rsidR="0062447B" w:rsidRDefault="0062447B" w:rsidP="0062447B">
      <w:pPr>
        <w:ind w:left="4248"/>
        <w:jc w:val="center"/>
        <w:rPr>
          <w:sz w:val="24"/>
        </w:rPr>
      </w:pPr>
    </w:p>
    <w:p w:rsidR="0062447B" w:rsidRPr="0047262F" w:rsidRDefault="0062447B" w:rsidP="0062447B">
      <w:pPr>
        <w:ind w:left="4248"/>
        <w:jc w:val="center"/>
        <w:rPr>
          <w:sz w:val="24"/>
        </w:rPr>
      </w:pPr>
      <w:r>
        <w:rPr>
          <w:sz w:val="24"/>
        </w:rPr>
        <w:t>Cezary Błach</w:t>
      </w:r>
    </w:p>
    <w:p w:rsidR="001D76AA" w:rsidRDefault="001D76AA" w:rsidP="00385F32">
      <w:pPr>
        <w:jc w:val="center"/>
        <w:rPr>
          <w:b/>
          <w:sz w:val="24"/>
        </w:rPr>
      </w:pPr>
    </w:p>
    <w:p w:rsidR="001D76AA" w:rsidRDefault="001D76AA" w:rsidP="00385F32">
      <w:pPr>
        <w:jc w:val="center"/>
        <w:rPr>
          <w:b/>
          <w:sz w:val="24"/>
        </w:rPr>
      </w:pPr>
    </w:p>
    <w:p w:rsidR="001D76AA" w:rsidRDefault="001D76AA" w:rsidP="00385F32">
      <w:pPr>
        <w:jc w:val="center"/>
        <w:rPr>
          <w:b/>
          <w:sz w:val="24"/>
        </w:rPr>
      </w:pPr>
    </w:p>
    <w:p w:rsidR="001D76AA" w:rsidRDefault="001D76AA" w:rsidP="00385F32">
      <w:pPr>
        <w:jc w:val="center"/>
        <w:rPr>
          <w:b/>
          <w:sz w:val="24"/>
        </w:rPr>
      </w:pPr>
    </w:p>
    <w:p w:rsidR="001D76AA" w:rsidRDefault="001D76AA" w:rsidP="00385F32">
      <w:pPr>
        <w:jc w:val="center"/>
        <w:rPr>
          <w:b/>
          <w:sz w:val="24"/>
        </w:rPr>
      </w:pPr>
    </w:p>
    <w:p w:rsidR="001D76AA" w:rsidRDefault="001D76AA" w:rsidP="00385F32">
      <w:pPr>
        <w:jc w:val="center"/>
        <w:rPr>
          <w:b/>
          <w:sz w:val="24"/>
        </w:rPr>
      </w:pPr>
    </w:p>
    <w:p w:rsidR="001D76AA" w:rsidRDefault="001D76AA" w:rsidP="00385F32">
      <w:pPr>
        <w:jc w:val="center"/>
        <w:rPr>
          <w:b/>
          <w:sz w:val="24"/>
        </w:rPr>
      </w:pPr>
    </w:p>
    <w:p w:rsidR="001D76AA" w:rsidRDefault="001D76AA" w:rsidP="00385F32">
      <w:pPr>
        <w:jc w:val="center"/>
        <w:rPr>
          <w:b/>
          <w:sz w:val="24"/>
        </w:rPr>
      </w:pPr>
    </w:p>
    <w:p w:rsidR="00385F32" w:rsidRPr="0047262F" w:rsidRDefault="00385F32" w:rsidP="00385F32">
      <w:pPr>
        <w:jc w:val="center"/>
        <w:rPr>
          <w:b/>
          <w:sz w:val="24"/>
        </w:rPr>
      </w:pPr>
      <w:r>
        <w:rPr>
          <w:b/>
          <w:sz w:val="24"/>
        </w:rPr>
        <w:t>W wyniku realizacji</w:t>
      </w:r>
      <w:r w:rsidRPr="0047262F">
        <w:rPr>
          <w:b/>
          <w:sz w:val="24"/>
        </w:rPr>
        <w:t xml:space="preserve"> Programu</w:t>
      </w:r>
      <w:r>
        <w:rPr>
          <w:b/>
          <w:sz w:val="24"/>
        </w:rPr>
        <w:t xml:space="preserve"> osiągnięto następujące wskaźniki </w:t>
      </w:r>
      <w:r w:rsidRPr="0047262F">
        <w:rPr>
          <w:b/>
          <w:sz w:val="24"/>
        </w:rPr>
        <w:t>:</w:t>
      </w:r>
    </w:p>
    <w:p w:rsidR="00385F32" w:rsidRPr="0047262F" w:rsidRDefault="00385F32" w:rsidP="00385F32">
      <w:pPr>
        <w:jc w:val="center"/>
        <w:rPr>
          <w:b/>
          <w:sz w:val="24"/>
        </w:rPr>
      </w:pPr>
    </w:p>
    <w:p w:rsidR="00385F32" w:rsidRPr="0047262F" w:rsidRDefault="00385F32" w:rsidP="00385F32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47262F">
        <w:rPr>
          <w:sz w:val="24"/>
        </w:rPr>
        <w:t>Liczba zadań publicznych objętych otwartymi konkursami ofert:</w:t>
      </w:r>
    </w:p>
    <w:p w:rsidR="00385F32" w:rsidRDefault="00385F32" w:rsidP="00385F32">
      <w:pPr>
        <w:ind w:left="360"/>
        <w:jc w:val="both"/>
        <w:rPr>
          <w:b/>
          <w:sz w:val="24"/>
        </w:rPr>
      </w:pPr>
      <w:r w:rsidRPr="0047262F">
        <w:rPr>
          <w:sz w:val="24"/>
        </w:rPr>
        <w:t>- w zakresie upowszechniania kultury fizycznej i sportu</w:t>
      </w:r>
      <w:r w:rsidRPr="0047262F">
        <w:rPr>
          <w:b/>
          <w:sz w:val="24"/>
        </w:rPr>
        <w:t xml:space="preserve"> – </w:t>
      </w:r>
      <w:r w:rsidR="005432FE">
        <w:rPr>
          <w:b/>
          <w:sz w:val="24"/>
        </w:rPr>
        <w:t>4 zadania</w:t>
      </w:r>
    </w:p>
    <w:p w:rsidR="005432FE" w:rsidRPr="0047262F" w:rsidRDefault="005432FE" w:rsidP="00385F32">
      <w:pPr>
        <w:ind w:left="360"/>
        <w:jc w:val="both"/>
        <w:rPr>
          <w:b/>
          <w:sz w:val="24"/>
        </w:rPr>
      </w:pPr>
      <w:r>
        <w:rPr>
          <w:b/>
          <w:sz w:val="24"/>
        </w:rPr>
        <w:t xml:space="preserve">- </w:t>
      </w:r>
      <w:r w:rsidRPr="005432FE">
        <w:rPr>
          <w:sz w:val="24"/>
        </w:rPr>
        <w:t>w zakresie</w:t>
      </w:r>
      <w:r>
        <w:rPr>
          <w:b/>
          <w:sz w:val="24"/>
        </w:rPr>
        <w:t xml:space="preserve"> </w:t>
      </w:r>
      <w:r w:rsidRPr="009D1980">
        <w:rPr>
          <w:sz w:val="24"/>
        </w:rPr>
        <w:t>kultury, sztuki, ochrony dóbr kultury i dziedzictwa narodowego</w:t>
      </w:r>
      <w:r>
        <w:rPr>
          <w:b/>
          <w:sz w:val="24"/>
        </w:rPr>
        <w:t xml:space="preserve"> – 2 zadania</w:t>
      </w:r>
    </w:p>
    <w:p w:rsidR="00385F32" w:rsidRPr="0047262F" w:rsidRDefault="00385F32" w:rsidP="00385F32">
      <w:pPr>
        <w:ind w:left="360"/>
        <w:jc w:val="both"/>
        <w:rPr>
          <w:sz w:val="24"/>
        </w:rPr>
      </w:pPr>
      <w:r w:rsidRPr="0047262F">
        <w:rPr>
          <w:b/>
          <w:sz w:val="24"/>
        </w:rPr>
        <w:t xml:space="preserve">- </w:t>
      </w:r>
      <w:r w:rsidRPr="0047262F">
        <w:rPr>
          <w:sz w:val="24"/>
        </w:rPr>
        <w:t>w zakresie profilaktyki i przeciwdziałania patologiom społecznym</w:t>
      </w:r>
      <w:r w:rsidRPr="0047262F">
        <w:rPr>
          <w:b/>
          <w:sz w:val="24"/>
        </w:rPr>
        <w:t xml:space="preserve"> </w:t>
      </w:r>
      <w:r w:rsidRPr="00074D51">
        <w:rPr>
          <w:b/>
          <w:sz w:val="24"/>
        </w:rPr>
        <w:t xml:space="preserve">– </w:t>
      </w:r>
      <w:r w:rsidR="005432FE">
        <w:rPr>
          <w:b/>
          <w:sz w:val="24"/>
        </w:rPr>
        <w:t>1</w:t>
      </w:r>
      <w:r w:rsidRPr="00074D51">
        <w:rPr>
          <w:b/>
          <w:sz w:val="24"/>
        </w:rPr>
        <w:t xml:space="preserve"> zadani</w:t>
      </w:r>
      <w:r w:rsidR="005432FE">
        <w:rPr>
          <w:b/>
          <w:sz w:val="24"/>
        </w:rPr>
        <w:t>e</w:t>
      </w:r>
    </w:p>
    <w:p w:rsidR="00385F32" w:rsidRPr="0047262F" w:rsidRDefault="00385F32" w:rsidP="00385F32">
      <w:pPr>
        <w:jc w:val="both"/>
        <w:rPr>
          <w:sz w:val="24"/>
        </w:rPr>
      </w:pPr>
    </w:p>
    <w:p w:rsidR="00385F32" w:rsidRPr="0047262F" w:rsidRDefault="00385F32" w:rsidP="00385F32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47262F">
        <w:rPr>
          <w:sz w:val="24"/>
        </w:rPr>
        <w:t>Liczba ofert złożonych w konkursach:</w:t>
      </w:r>
    </w:p>
    <w:p w:rsidR="00385F32" w:rsidRDefault="00385F32" w:rsidP="00385F32">
      <w:pPr>
        <w:pStyle w:val="Akapitzlist"/>
        <w:jc w:val="both"/>
        <w:rPr>
          <w:b/>
          <w:sz w:val="24"/>
        </w:rPr>
      </w:pPr>
      <w:r w:rsidRPr="0047262F">
        <w:rPr>
          <w:sz w:val="24"/>
        </w:rPr>
        <w:t>- w zakresie upowszechniania kultury fizycznej i sportu</w:t>
      </w:r>
      <w:r w:rsidRPr="0047262F">
        <w:rPr>
          <w:b/>
          <w:sz w:val="24"/>
        </w:rPr>
        <w:t xml:space="preserve"> – </w:t>
      </w:r>
      <w:r w:rsidR="005432FE">
        <w:rPr>
          <w:b/>
          <w:sz w:val="24"/>
        </w:rPr>
        <w:t>4</w:t>
      </w:r>
      <w:r w:rsidRPr="0047262F">
        <w:rPr>
          <w:b/>
          <w:sz w:val="24"/>
        </w:rPr>
        <w:t xml:space="preserve"> ofert</w:t>
      </w:r>
    </w:p>
    <w:p w:rsidR="005432FE" w:rsidRPr="0047262F" w:rsidRDefault="005432FE" w:rsidP="00385F32">
      <w:pPr>
        <w:pStyle w:val="Akapitzlist"/>
        <w:jc w:val="both"/>
        <w:rPr>
          <w:b/>
          <w:sz w:val="24"/>
        </w:rPr>
      </w:pPr>
      <w:r>
        <w:rPr>
          <w:b/>
          <w:sz w:val="24"/>
        </w:rPr>
        <w:t xml:space="preserve">- </w:t>
      </w:r>
      <w:r w:rsidRPr="005432FE">
        <w:rPr>
          <w:sz w:val="24"/>
        </w:rPr>
        <w:t>w zakresie</w:t>
      </w:r>
      <w:r>
        <w:rPr>
          <w:b/>
          <w:sz w:val="24"/>
        </w:rPr>
        <w:t xml:space="preserve"> </w:t>
      </w:r>
      <w:r w:rsidRPr="009D1980">
        <w:rPr>
          <w:sz w:val="24"/>
        </w:rPr>
        <w:t>kultury, sztuki, ochrony dóbr kultury i dziedzictwa narodowego</w:t>
      </w:r>
      <w:r>
        <w:rPr>
          <w:b/>
          <w:sz w:val="24"/>
        </w:rPr>
        <w:t xml:space="preserve"> – 2 oferty</w:t>
      </w:r>
    </w:p>
    <w:p w:rsidR="00385F32" w:rsidRPr="0047262F" w:rsidRDefault="00385F32" w:rsidP="00385F32">
      <w:pPr>
        <w:pStyle w:val="Akapitzlist"/>
        <w:jc w:val="both"/>
        <w:rPr>
          <w:sz w:val="24"/>
        </w:rPr>
      </w:pPr>
      <w:r w:rsidRPr="0047262F">
        <w:rPr>
          <w:b/>
          <w:sz w:val="24"/>
        </w:rPr>
        <w:t xml:space="preserve">- </w:t>
      </w:r>
      <w:r w:rsidRPr="0047262F">
        <w:rPr>
          <w:sz w:val="24"/>
        </w:rPr>
        <w:t>w zakresie profilaktyki i przeciwdziałania patologiom społecznym</w:t>
      </w:r>
      <w:r w:rsidRPr="0047262F">
        <w:rPr>
          <w:b/>
          <w:sz w:val="24"/>
        </w:rPr>
        <w:t xml:space="preserve"> – </w:t>
      </w:r>
      <w:r w:rsidRPr="005649AB">
        <w:rPr>
          <w:b/>
          <w:sz w:val="24"/>
        </w:rPr>
        <w:t>3 oferty</w:t>
      </w:r>
    </w:p>
    <w:p w:rsidR="00385F32" w:rsidRPr="0047262F" w:rsidRDefault="00385F32" w:rsidP="00385F32">
      <w:pPr>
        <w:pStyle w:val="Akapitzlist"/>
        <w:jc w:val="both"/>
        <w:rPr>
          <w:sz w:val="24"/>
        </w:rPr>
      </w:pPr>
    </w:p>
    <w:p w:rsidR="00385F32" w:rsidRPr="0047262F" w:rsidRDefault="00385F32" w:rsidP="00385F32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47262F">
        <w:rPr>
          <w:sz w:val="24"/>
        </w:rPr>
        <w:t>Liczba zawartych umów na realizację zadań publicznych:</w:t>
      </w:r>
    </w:p>
    <w:p w:rsidR="00385F32" w:rsidRDefault="00385F32" w:rsidP="00385F32">
      <w:pPr>
        <w:pStyle w:val="Akapitzlist"/>
        <w:jc w:val="both"/>
        <w:rPr>
          <w:b/>
          <w:sz w:val="24"/>
        </w:rPr>
      </w:pPr>
      <w:r w:rsidRPr="0047262F">
        <w:rPr>
          <w:sz w:val="24"/>
        </w:rPr>
        <w:t>- w zakresie upowszechniania kultury fizycznej i sportu</w:t>
      </w:r>
      <w:r w:rsidRPr="0047262F">
        <w:rPr>
          <w:b/>
          <w:sz w:val="24"/>
        </w:rPr>
        <w:t xml:space="preserve"> – </w:t>
      </w:r>
      <w:r w:rsidR="005432FE">
        <w:rPr>
          <w:b/>
          <w:sz w:val="24"/>
        </w:rPr>
        <w:t>4 umowy</w:t>
      </w:r>
      <w:r>
        <w:rPr>
          <w:b/>
          <w:sz w:val="24"/>
        </w:rPr>
        <w:t xml:space="preserve"> </w:t>
      </w:r>
    </w:p>
    <w:p w:rsidR="005432FE" w:rsidRDefault="005432FE" w:rsidP="00385F32">
      <w:pPr>
        <w:pStyle w:val="Akapitzlist"/>
        <w:jc w:val="both"/>
        <w:rPr>
          <w:b/>
          <w:sz w:val="24"/>
        </w:rPr>
      </w:pPr>
      <w:r>
        <w:rPr>
          <w:b/>
          <w:sz w:val="24"/>
        </w:rPr>
        <w:t xml:space="preserve">- </w:t>
      </w:r>
      <w:r w:rsidRPr="005432FE">
        <w:rPr>
          <w:sz w:val="24"/>
        </w:rPr>
        <w:t>w zakresie</w:t>
      </w:r>
      <w:r>
        <w:rPr>
          <w:b/>
          <w:sz w:val="24"/>
        </w:rPr>
        <w:t xml:space="preserve"> </w:t>
      </w:r>
      <w:r w:rsidRPr="009D1980">
        <w:rPr>
          <w:sz w:val="24"/>
        </w:rPr>
        <w:t>kultury, sztuki, ochrony dóbr kultury i dziedzictwa narodowego</w:t>
      </w:r>
      <w:r>
        <w:rPr>
          <w:b/>
          <w:sz w:val="24"/>
        </w:rPr>
        <w:t xml:space="preserve"> – 2 umowy</w:t>
      </w:r>
    </w:p>
    <w:p w:rsidR="00385F32" w:rsidRPr="0047262F" w:rsidRDefault="00385F32" w:rsidP="00385F32">
      <w:pPr>
        <w:pStyle w:val="Akapitzlist"/>
        <w:jc w:val="both"/>
        <w:rPr>
          <w:sz w:val="24"/>
        </w:rPr>
      </w:pPr>
      <w:r w:rsidRPr="0047262F">
        <w:rPr>
          <w:b/>
          <w:sz w:val="24"/>
        </w:rPr>
        <w:t xml:space="preserve">- </w:t>
      </w:r>
      <w:r w:rsidRPr="0047262F">
        <w:rPr>
          <w:sz w:val="24"/>
        </w:rPr>
        <w:t>w zakresie profilaktyki i przeciwdziałania patologiom społecznym</w:t>
      </w:r>
      <w:r w:rsidRPr="0047262F">
        <w:rPr>
          <w:b/>
          <w:sz w:val="24"/>
        </w:rPr>
        <w:t xml:space="preserve"> – </w:t>
      </w:r>
      <w:r>
        <w:rPr>
          <w:b/>
          <w:sz w:val="24"/>
        </w:rPr>
        <w:t>3 umowy</w:t>
      </w:r>
    </w:p>
    <w:p w:rsidR="00385F32" w:rsidRPr="0047262F" w:rsidRDefault="00385F32" w:rsidP="00385F32">
      <w:pPr>
        <w:jc w:val="both"/>
        <w:rPr>
          <w:sz w:val="24"/>
        </w:rPr>
      </w:pPr>
    </w:p>
    <w:p w:rsidR="00385F32" w:rsidRPr="0047262F" w:rsidRDefault="00385F32" w:rsidP="00385F32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47262F">
        <w:rPr>
          <w:sz w:val="24"/>
        </w:rPr>
        <w:t>Łączna kwota dotacji przekazanych organizacjom pozarządowym:</w:t>
      </w:r>
    </w:p>
    <w:p w:rsidR="00385F32" w:rsidRDefault="00385F32" w:rsidP="00385F32">
      <w:pPr>
        <w:ind w:left="360" w:firstLine="348"/>
        <w:jc w:val="both"/>
        <w:rPr>
          <w:b/>
          <w:sz w:val="24"/>
        </w:rPr>
      </w:pPr>
      <w:r w:rsidRPr="0047262F">
        <w:rPr>
          <w:sz w:val="24"/>
        </w:rPr>
        <w:t>- w zakresie upowszechniania kultury fizycznej i sportu</w:t>
      </w:r>
      <w:r w:rsidRPr="0047262F">
        <w:rPr>
          <w:b/>
          <w:sz w:val="24"/>
        </w:rPr>
        <w:t xml:space="preserve"> – </w:t>
      </w:r>
      <w:r>
        <w:rPr>
          <w:b/>
          <w:sz w:val="24"/>
        </w:rPr>
        <w:t>8</w:t>
      </w:r>
      <w:r w:rsidR="00D579FB">
        <w:rPr>
          <w:b/>
          <w:sz w:val="24"/>
        </w:rPr>
        <w:t>6</w:t>
      </w:r>
      <w:r>
        <w:rPr>
          <w:b/>
          <w:sz w:val="24"/>
        </w:rPr>
        <w:t>.000</w:t>
      </w:r>
      <w:r w:rsidRPr="0047262F">
        <w:rPr>
          <w:b/>
          <w:sz w:val="24"/>
        </w:rPr>
        <w:t xml:space="preserve"> zł</w:t>
      </w:r>
    </w:p>
    <w:p w:rsidR="005432FE" w:rsidRPr="0047262F" w:rsidRDefault="005432FE" w:rsidP="00385F32">
      <w:pPr>
        <w:ind w:left="360" w:firstLine="348"/>
        <w:jc w:val="both"/>
        <w:rPr>
          <w:b/>
          <w:sz w:val="24"/>
        </w:rPr>
      </w:pPr>
      <w:r>
        <w:rPr>
          <w:b/>
          <w:sz w:val="24"/>
        </w:rPr>
        <w:t xml:space="preserve">- </w:t>
      </w:r>
      <w:r w:rsidRPr="005432FE">
        <w:rPr>
          <w:sz w:val="24"/>
        </w:rPr>
        <w:t>w zakresie</w:t>
      </w:r>
      <w:r>
        <w:rPr>
          <w:b/>
          <w:sz w:val="24"/>
        </w:rPr>
        <w:t xml:space="preserve"> </w:t>
      </w:r>
      <w:r w:rsidRPr="009D1980">
        <w:rPr>
          <w:sz w:val="24"/>
        </w:rPr>
        <w:t>kultury, sztuki, ochrony dóbr kultury i dziedzictwa narodowego</w:t>
      </w:r>
      <w:r w:rsidR="00D579FB">
        <w:rPr>
          <w:b/>
          <w:sz w:val="24"/>
        </w:rPr>
        <w:t xml:space="preserve"> – 2.200 zł</w:t>
      </w:r>
    </w:p>
    <w:p w:rsidR="00385F32" w:rsidRPr="0047262F" w:rsidRDefault="00385F32" w:rsidP="00385F32">
      <w:pPr>
        <w:ind w:firstLine="708"/>
        <w:jc w:val="both"/>
        <w:rPr>
          <w:b/>
          <w:sz w:val="24"/>
        </w:rPr>
      </w:pPr>
      <w:r w:rsidRPr="0047262F">
        <w:rPr>
          <w:b/>
          <w:sz w:val="24"/>
        </w:rPr>
        <w:t xml:space="preserve">- </w:t>
      </w:r>
      <w:r w:rsidRPr="0047262F">
        <w:rPr>
          <w:sz w:val="24"/>
        </w:rPr>
        <w:t>w zakresie profilaktyki i przeciwdziałania patologiom społecznym</w:t>
      </w:r>
      <w:r w:rsidRPr="0047262F">
        <w:rPr>
          <w:b/>
          <w:sz w:val="24"/>
        </w:rPr>
        <w:t xml:space="preserve"> </w:t>
      </w:r>
      <w:r w:rsidRPr="0047262F">
        <w:rPr>
          <w:sz w:val="24"/>
        </w:rPr>
        <w:t>–</w:t>
      </w:r>
      <w:r w:rsidRPr="0047262F">
        <w:rPr>
          <w:b/>
          <w:sz w:val="24"/>
        </w:rPr>
        <w:t xml:space="preserve"> </w:t>
      </w:r>
      <w:r>
        <w:rPr>
          <w:b/>
          <w:sz w:val="24"/>
        </w:rPr>
        <w:t>10</w:t>
      </w:r>
      <w:r w:rsidR="00D579FB">
        <w:rPr>
          <w:b/>
          <w:sz w:val="24"/>
        </w:rPr>
        <w:t>2</w:t>
      </w:r>
      <w:r>
        <w:rPr>
          <w:b/>
          <w:sz w:val="24"/>
        </w:rPr>
        <w:t>.000 zł</w:t>
      </w:r>
    </w:p>
    <w:p w:rsidR="00385F32" w:rsidRPr="0047262F" w:rsidRDefault="00385F32" w:rsidP="00385F32">
      <w:pPr>
        <w:ind w:firstLine="708"/>
        <w:jc w:val="both"/>
        <w:rPr>
          <w:sz w:val="24"/>
        </w:rPr>
      </w:pPr>
    </w:p>
    <w:p w:rsidR="00385F32" w:rsidRPr="00537B66" w:rsidRDefault="00385F32" w:rsidP="00385F32">
      <w:pPr>
        <w:pStyle w:val="Akapitzlist"/>
        <w:numPr>
          <w:ilvl w:val="0"/>
          <w:numId w:val="2"/>
        </w:numPr>
        <w:jc w:val="both"/>
        <w:rPr>
          <w:b/>
          <w:sz w:val="24"/>
        </w:rPr>
      </w:pPr>
      <w:r w:rsidRPr="0047262F">
        <w:rPr>
          <w:sz w:val="24"/>
        </w:rPr>
        <w:t>Łączna kwota dotacji niewykorzystanych przez organizacje pozarządowe i wykorzystanych niezgodnie z przeznaczeniem</w:t>
      </w:r>
      <w:r>
        <w:rPr>
          <w:sz w:val="24"/>
        </w:rPr>
        <w:t xml:space="preserve"> – </w:t>
      </w:r>
      <w:r w:rsidRPr="00537B66">
        <w:rPr>
          <w:b/>
          <w:sz w:val="24"/>
        </w:rPr>
        <w:t>wszystkie organizacje wykorzystały dotacje zgodnie</w:t>
      </w:r>
      <w:r>
        <w:rPr>
          <w:b/>
          <w:sz w:val="24"/>
        </w:rPr>
        <w:t xml:space="preserve"> </w:t>
      </w:r>
      <w:r w:rsidR="001D76AA">
        <w:rPr>
          <w:b/>
          <w:sz w:val="24"/>
        </w:rPr>
        <w:t xml:space="preserve">             </w:t>
      </w:r>
      <w:r w:rsidRPr="00537B66">
        <w:rPr>
          <w:b/>
          <w:sz w:val="24"/>
        </w:rPr>
        <w:t>z przeznaczeniem</w:t>
      </w:r>
    </w:p>
    <w:p w:rsidR="00385F32" w:rsidRPr="0047262F" w:rsidRDefault="00385F32" w:rsidP="00385F32">
      <w:pPr>
        <w:jc w:val="both"/>
        <w:rPr>
          <w:sz w:val="24"/>
        </w:rPr>
      </w:pPr>
    </w:p>
    <w:p w:rsidR="00385F32" w:rsidRPr="0047262F" w:rsidRDefault="00385F32" w:rsidP="00385F32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47262F">
        <w:rPr>
          <w:sz w:val="24"/>
        </w:rPr>
        <w:t>Liczba organizacji pozarządowych, którym udzielono dotacji:</w:t>
      </w:r>
    </w:p>
    <w:p w:rsidR="00385F32" w:rsidRDefault="00385F32" w:rsidP="00385F32">
      <w:pPr>
        <w:pStyle w:val="Akapitzlist"/>
        <w:jc w:val="both"/>
        <w:rPr>
          <w:b/>
          <w:sz w:val="24"/>
        </w:rPr>
      </w:pPr>
      <w:r w:rsidRPr="0047262F">
        <w:rPr>
          <w:sz w:val="24"/>
        </w:rPr>
        <w:t>- w zakresie upowszechniania kultury fizycznej i sportu</w:t>
      </w:r>
      <w:r w:rsidRPr="0047262F">
        <w:rPr>
          <w:b/>
          <w:sz w:val="24"/>
        </w:rPr>
        <w:t xml:space="preserve"> – </w:t>
      </w:r>
      <w:r w:rsidR="00D579FB">
        <w:rPr>
          <w:b/>
          <w:sz w:val="24"/>
        </w:rPr>
        <w:t>2</w:t>
      </w:r>
      <w:r w:rsidRPr="0047262F">
        <w:rPr>
          <w:b/>
          <w:sz w:val="24"/>
        </w:rPr>
        <w:t xml:space="preserve"> organizacj</w:t>
      </w:r>
      <w:r>
        <w:rPr>
          <w:b/>
          <w:sz w:val="24"/>
        </w:rPr>
        <w:t>e</w:t>
      </w:r>
    </w:p>
    <w:p w:rsidR="005432FE" w:rsidRPr="0047262F" w:rsidRDefault="005432FE" w:rsidP="00385F32">
      <w:pPr>
        <w:pStyle w:val="Akapitzlist"/>
        <w:jc w:val="both"/>
        <w:rPr>
          <w:b/>
          <w:sz w:val="24"/>
        </w:rPr>
      </w:pPr>
      <w:r>
        <w:rPr>
          <w:b/>
          <w:sz w:val="24"/>
        </w:rPr>
        <w:t xml:space="preserve">- </w:t>
      </w:r>
      <w:r w:rsidRPr="005432FE">
        <w:rPr>
          <w:sz w:val="24"/>
        </w:rPr>
        <w:t>w zakresie</w:t>
      </w:r>
      <w:r>
        <w:rPr>
          <w:b/>
          <w:sz w:val="24"/>
        </w:rPr>
        <w:t xml:space="preserve"> </w:t>
      </w:r>
      <w:r w:rsidRPr="009D1980">
        <w:rPr>
          <w:sz w:val="24"/>
        </w:rPr>
        <w:t>kultury, sztuki, ochrony dóbr kultury i dziedzictwa narodowego</w:t>
      </w:r>
      <w:r w:rsidR="00D579FB">
        <w:rPr>
          <w:b/>
          <w:sz w:val="24"/>
        </w:rPr>
        <w:t xml:space="preserve"> – 1 organizacja</w:t>
      </w:r>
    </w:p>
    <w:p w:rsidR="00385F32" w:rsidRPr="0047262F" w:rsidRDefault="00385F32" w:rsidP="00385F32">
      <w:pPr>
        <w:pStyle w:val="Akapitzlist"/>
        <w:jc w:val="both"/>
        <w:rPr>
          <w:sz w:val="24"/>
        </w:rPr>
      </w:pPr>
      <w:r w:rsidRPr="0047262F">
        <w:rPr>
          <w:b/>
          <w:sz w:val="24"/>
        </w:rPr>
        <w:t xml:space="preserve">- </w:t>
      </w:r>
      <w:r w:rsidRPr="0047262F">
        <w:rPr>
          <w:sz w:val="24"/>
        </w:rPr>
        <w:t>w zakresie profilaktyki i przeciwdziałania patologiom społecznym</w:t>
      </w:r>
      <w:r w:rsidRPr="0047262F">
        <w:rPr>
          <w:b/>
          <w:sz w:val="24"/>
        </w:rPr>
        <w:t xml:space="preserve"> – </w:t>
      </w:r>
      <w:r w:rsidRPr="0062406A">
        <w:rPr>
          <w:b/>
          <w:sz w:val="24"/>
        </w:rPr>
        <w:t>3 organizacje</w:t>
      </w:r>
    </w:p>
    <w:p w:rsidR="00385F32" w:rsidRPr="0047262F" w:rsidRDefault="00385F32" w:rsidP="00385F32">
      <w:pPr>
        <w:jc w:val="both"/>
        <w:rPr>
          <w:sz w:val="24"/>
        </w:rPr>
      </w:pPr>
    </w:p>
    <w:p w:rsidR="00385F32" w:rsidRPr="0047262F" w:rsidRDefault="00385F32" w:rsidP="00385F32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47262F">
        <w:rPr>
          <w:sz w:val="24"/>
        </w:rPr>
        <w:t>Liczba adresatów zrealizowanych zadań:</w:t>
      </w:r>
    </w:p>
    <w:p w:rsidR="001D76AA" w:rsidRDefault="00385F32" w:rsidP="00385F32">
      <w:pPr>
        <w:pStyle w:val="Akapitzlist"/>
        <w:jc w:val="both"/>
        <w:rPr>
          <w:b/>
          <w:sz w:val="24"/>
        </w:rPr>
      </w:pPr>
      <w:r w:rsidRPr="0047262F">
        <w:rPr>
          <w:sz w:val="24"/>
        </w:rPr>
        <w:t>- w zakresie upowszechniania kultury fizycznej i sportu</w:t>
      </w:r>
      <w:r>
        <w:rPr>
          <w:b/>
          <w:sz w:val="24"/>
        </w:rPr>
        <w:t xml:space="preserve"> – </w:t>
      </w:r>
      <w:r w:rsidR="001D76AA">
        <w:rPr>
          <w:b/>
          <w:sz w:val="24"/>
        </w:rPr>
        <w:t>313</w:t>
      </w:r>
      <w:r>
        <w:rPr>
          <w:b/>
          <w:sz w:val="24"/>
        </w:rPr>
        <w:t xml:space="preserve"> osób </w:t>
      </w:r>
    </w:p>
    <w:p w:rsidR="005432FE" w:rsidRDefault="005432FE" w:rsidP="00385F32">
      <w:pPr>
        <w:pStyle w:val="Akapitzlist"/>
        <w:jc w:val="both"/>
        <w:rPr>
          <w:sz w:val="24"/>
        </w:rPr>
      </w:pPr>
      <w:r>
        <w:rPr>
          <w:b/>
          <w:sz w:val="24"/>
        </w:rPr>
        <w:t xml:space="preserve">- </w:t>
      </w:r>
      <w:r w:rsidRPr="005432FE">
        <w:rPr>
          <w:sz w:val="24"/>
        </w:rPr>
        <w:t>w zakresie</w:t>
      </w:r>
      <w:r>
        <w:rPr>
          <w:b/>
          <w:sz w:val="24"/>
        </w:rPr>
        <w:t xml:space="preserve"> </w:t>
      </w:r>
      <w:r w:rsidRPr="009D1980">
        <w:rPr>
          <w:sz w:val="24"/>
        </w:rPr>
        <w:t>kultury, sztuki, ochrony dóbr kultury i dziedzictwa narodowego</w:t>
      </w:r>
      <w:r w:rsidR="001D76AA">
        <w:rPr>
          <w:b/>
          <w:sz w:val="24"/>
        </w:rPr>
        <w:t xml:space="preserve"> - 27</w:t>
      </w:r>
    </w:p>
    <w:p w:rsidR="00385F32" w:rsidRPr="0047262F" w:rsidRDefault="00385F32" w:rsidP="00385F32">
      <w:pPr>
        <w:pStyle w:val="Akapitzlist"/>
        <w:jc w:val="both"/>
        <w:rPr>
          <w:sz w:val="24"/>
        </w:rPr>
      </w:pPr>
      <w:r w:rsidRPr="0047262F">
        <w:rPr>
          <w:b/>
          <w:sz w:val="24"/>
        </w:rPr>
        <w:t xml:space="preserve">- </w:t>
      </w:r>
      <w:r w:rsidRPr="0047262F">
        <w:rPr>
          <w:sz w:val="24"/>
        </w:rPr>
        <w:t>w zakresie profilaktyki i przeciwdziałania patologiom społecznym</w:t>
      </w:r>
      <w:r w:rsidRPr="0047262F">
        <w:rPr>
          <w:b/>
          <w:sz w:val="24"/>
        </w:rPr>
        <w:t xml:space="preserve"> – </w:t>
      </w:r>
      <w:r>
        <w:rPr>
          <w:b/>
          <w:sz w:val="24"/>
        </w:rPr>
        <w:t>1</w:t>
      </w:r>
      <w:r w:rsidR="00D579FB">
        <w:rPr>
          <w:b/>
          <w:sz w:val="24"/>
        </w:rPr>
        <w:t>30</w:t>
      </w:r>
    </w:p>
    <w:p w:rsidR="00385F32" w:rsidRPr="0047262F" w:rsidRDefault="00385F32" w:rsidP="00385F32">
      <w:pPr>
        <w:pStyle w:val="Akapitzlist"/>
        <w:jc w:val="both"/>
        <w:rPr>
          <w:sz w:val="24"/>
        </w:rPr>
      </w:pPr>
    </w:p>
    <w:p w:rsidR="00385F32" w:rsidRPr="0047262F" w:rsidRDefault="00385F32" w:rsidP="00385F32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47262F">
        <w:rPr>
          <w:sz w:val="24"/>
        </w:rPr>
        <w:t>Wartość pracy wolontariuszy, zaangażowanych po stronie organizacji, w realizację zadań publicznych:</w:t>
      </w:r>
    </w:p>
    <w:p w:rsidR="00385F32" w:rsidRDefault="00385F32" w:rsidP="00385F32">
      <w:pPr>
        <w:pStyle w:val="Akapitzlist"/>
        <w:jc w:val="both"/>
        <w:rPr>
          <w:b/>
          <w:sz w:val="24"/>
        </w:rPr>
      </w:pPr>
      <w:r w:rsidRPr="0047262F">
        <w:rPr>
          <w:sz w:val="24"/>
        </w:rPr>
        <w:t>- w zakresie upowszechniania kultury fizycznej i sportu</w:t>
      </w:r>
      <w:r w:rsidRPr="0047262F">
        <w:rPr>
          <w:b/>
          <w:sz w:val="24"/>
        </w:rPr>
        <w:t xml:space="preserve"> – </w:t>
      </w:r>
      <w:r w:rsidR="001D76AA">
        <w:rPr>
          <w:b/>
          <w:sz w:val="24"/>
        </w:rPr>
        <w:t>36.880</w:t>
      </w:r>
      <w:r w:rsidRPr="0047262F">
        <w:rPr>
          <w:b/>
          <w:sz w:val="24"/>
        </w:rPr>
        <w:t xml:space="preserve"> zł</w:t>
      </w:r>
    </w:p>
    <w:p w:rsidR="005432FE" w:rsidRPr="0047262F" w:rsidRDefault="005432FE" w:rsidP="00385F32">
      <w:pPr>
        <w:pStyle w:val="Akapitzlist"/>
        <w:jc w:val="both"/>
        <w:rPr>
          <w:b/>
          <w:sz w:val="24"/>
        </w:rPr>
      </w:pPr>
      <w:r>
        <w:rPr>
          <w:b/>
          <w:sz w:val="24"/>
        </w:rPr>
        <w:t xml:space="preserve">- </w:t>
      </w:r>
      <w:r w:rsidRPr="005432FE">
        <w:rPr>
          <w:sz w:val="24"/>
        </w:rPr>
        <w:t>w zakresie</w:t>
      </w:r>
      <w:r>
        <w:rPr>
          <w:b/>
          <w:sz w:val="24"/>
        </w:rPr>
        <w:t xml:space="preserve"> </w:t>
      </w:r>
      <w:r w:rsidRPr="009D1980">
        <w:rPr>
          <w:sz w:val="24"/>
        </w:rPr>
        <w:t>kultury, sztuki, ochrony dóbr kultury i dziedzictwa narodowego</w:t>
      </w:r>
      <w:r w:rsidR="001D76AA">
        <w:rPr>
          <w:b/>
          <w:sz w:val="24"/>
        </w:rPr>
        <w:t xml:space="preserve"> - 400</w:t>
      </w:r>
    </w:p>
    <w:p w:rsidR="00385F32" w:rsidRPr="0047262F" w:rsidRDefault="00385F32" w:rsidP="00385F32">
      <w:pPr>
        <w:pStyle w:val="Akapitzlist"/>
        <w:jc w:val="both"/>
        <w:rPr>
          <w:sz w:val="24"/>
        </w:rPr>
      </w:pPr>
      <w:r w:rsidRPr="0047262F">
        <w:rPr>
          <w:b/>
          <w:sz w:val="24"/>
        </w:rPr>
        <w:t xml:space="preserve">- </w:t>
      </w:r>
      <w:r w:rsidRPr="0047262F">
        <w:rPr>
          <w:sz w:val="24"/>
        </w:rPr>
        <w:t>w zakresie profilaktyki i przeciwdziałania patologiom społecznym –</w:t>
      </w:r>
      <w:r w:rsidRPr="0047262F">
        <w:rPr>
          <w:b/>
          <w:sz w:val="24"/>
        </w:rPr>
        <w:t xml:space="preserve"> </w:t>
      </w:r>
      <w:r w:rsidR="001D76AA">
        <w:rPr>
          <w:b/>
          <w:sz w:val="24"/>
        </w:rPr>
        <w:t>16.200</w:t>
      </w:r>
      <w:r>
        <w:rPr>
          <w:b/>
          <w:sz w:val="24"/>
        </w:rPr>
        <w:t xml:space="preserve"> zł</w:t>
      </w:r>
    </w:p>
    <w:p w:rsidR="00385F32" w:rsidRPr="0047262F" w:rsidRDefault="00385F32" w:rsidP="00385F32">
      <w:pPr>
        <w:pStyle w:val="Akapitzlist"/>
        <w:jc w:val="both"/>
        <w:rPr>
          <w:sz w:val="24"/>
        </w:rPr>
      </w:pPr>
    </w:p>
    <w:p w:rsidR="00385F32" w:rsidRPr="0047262F" w:rsidRDefault="00385F32" w:rsidP="00385F32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47262F">
        <w:rPr>
          <w:sz w:val="24"/>
        </w:rPr>
        <w:t xml:space="preserve">Udział środków </w:t>
      </w:r>
      <w:r w:rsidR="001D76AA">
        <w:rPr>
          <w:sz w:val="24"/>
        </w:rPr>
        <w:t xml:space="preserve">finansowych </w:t>
      </w:r>
      <w:r w:rsidRPr="0047262F">
        <w:rPr>
          <w:sz w:val="24"/>
        </w:rPr>
        <w:t xml:space="preserve">własnych organizacji pozarządowych w realizacji zadań publicznych zleconych w drodze konkursów ofert: </w:t>
      </w:r>
    </w:p>
    <w:p w:rsidR="00385F32" w:rsidRDefault="00385F32" w:rsidP="00385F32">
      <w:pPr>
        <w:pStyle w:val="Akapitzlist"/>
        <w:jc w:val="both"/>
        <w:rPr>
          <w:b/>
          <w:sz w:val="24"/>
        </w:rPr>
      </w:pPr>
      <w:r w:rsidRPr="0047262F">
        <w:rPr>
          <w:sz w:val="24"/>
        </w:rPr>
        <w:t>- w zakresie upowszechniania kultury fizycznej i sportu</w:t>
      </w:r>
      <w:r w:rsidRPr="0047262F">
        <w:rPr>
          <w:b/>
          <w:sz w:val="24"/>
        </w:rPr>
        <w:t xml:space="preserve"> – </w:t>
      </w:r>
      <w:r>
        <w:rPr>
          <w:b/>
          <w:sz w:val="24"/>
        </w:rPr>
        <w:t>40.</w:t>
      </w:r>
      <w:r w:rsidR="001D76AA">
        <w:rPr>
          <w:b/>
          <w:sz w:val="24"/>
        </w:rPr>
        <w:t>912,71</w:t>
      </w:r>
      <w:r w:rsidRPr="0047262F">
        <w:rPr>
          <w:b/>
          <w:sz w:val="24"/>
        </w:rPr>
        <w:t xml:space="preserve"> zł</w:t>
      </w:r>
    </w:p>
    <w:p w:rsidR="005432FE" w:rsidRPr="0047262F" w:rsidRDefault="005432FE" w:rsidP="00385F32">
      <w:pPr>
        <w:pStyle w:val="Akapitzlist"/>
        <w:jc w:val="both"/>
        <w:rPr>
          <w:b/>
          <w:sz w:val="24"/>
        </w:rPr>
      </w:pPr>
      <w:r>
        <w:rPr>
          <w:b/>
          <w:sz w:val="24"/>
        </w:rPr>
        <w:t xml:space="preserve">- </w:t>
      </w:r>
      <w:r w:rsidRPr="005432FE">
        <w:rPr>
          <w:sz w:val="24"/>
        </w:rPr>
        <w:t>w zakresie</w:t>
      </w:r>
      <w:r>
        <w:rPr>
          <w:b/>
          <w:sz w:val="24"/>
        </w:rPr>
        <w:t xml:space="preserve"> </w:t>
      </w:r>
      <w:r w:rsidRPr="009D1980">
        <w:rPr>
          <w:sz w:val="24"/>
        </w:rPr>
        <w:t>kultury, sztuki, ochrony dóbr kultury i dziedzictwa narodowego</w:t>
      </w:r>
      <w:r w:rsidR="001D76AA">
        <w:rPr>
          <w:b/>
          <w:sz w:val="24"/>
        </w:rPr>
        <w:t xml:space="preserve"> – 100 zł</w:t>
      </w:r>
    </w:p>
    <w:p w:rsidR="00385F32" w:rsidRPr="0047262F" w:rsidRDefault="00385F32" w:rsidP="00385F32">
      <w:pPr>
        <w:pStyle w:val="Akapitzlist"/>
        <w:jc w:val="both"/>
        <w:rPr>
          <w:sz w:val="24"/>
        </w:rPr>
      </w:pPr>
      <w:r w:rsidRPr="0047262F">
        <w:rPr>
          <w:b/>
          <w:sz w:val="24"/>
        </w:rPr>
        <w:t xml:space="preserve">- </w:t>
      </w:r>
      <w:r w:rsidRPr="0047262F">
        <w:rPr>
          <w:sz w:val="24"/>
        </w:rPr>
        <w:t>w zakresie profilaktyki i przeciwdziałania patologiom</w:t>
      </w:r>
      <w:r w:rsidRPr="0047262F">
        <w:rPr>
          <w:b/>
          <w:sz w:val="24"/>
        </w:rPr>
        <w:t xml:space="preserve"> </w:t>
      </w:r>
      <w:r w:rsidRPr="0047262F">
        <w:rPr>
          <w:sz w:val="24"/>
        </w:rPr>
        <w:t xml:space="preserve">społecznym– </w:t>
      </w:r>
      <w:r w:rsidR="001D76AA">
        <w:rPr>
          <w:b/>
          <w:sz w:val="24"/>
        </w:rPr>
        <w:t>12.160</w:t>
      </w:r>
      <w:r>
        <w:rPr>
          <w:b/>
          <w:sz w:val="24"/>
        </w:rPr>
        <w:t xml:space="preserve"> zł </w:t>
      </w:r>
    </w:p>
    <w:p w:rsidR="00631E2B" w:rsidRDefault="00631E2B">
      <w:bookmarkStart w:id="0" w:name="_GoBack"/>
      <w:bookmarkEnd w:id="0"/>
    </w:p>
    <w:sectPr w:rsidR="00631E2B" w:rsidSect="004C66D6">
      <w:footerReference w:type="even" r:id="rId8"/>
      <w:footerReference w:type="default" r:id="rId9"/>
      <w:pgSz w:w="11906" w:h="16838"/>
      <w:pgMar w:top="1134" w:right="851" w:bottom="1134" w:left="1418" w:header="1440" w:footer="144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B58" w:rsidRDefault="00BF4B58">
      <w:r>
        <w:separator/>
      </w:r>
    </w:p>
  </w:endnote>
  <w:endnote w:type="continuationSeparator" w:id="0">
    <w:p w:rsidR="00BF4B58" w:rsidRDefault="00BF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6D6" w:rsidRPr="00A95C6A" w:rsidRDefault="001D76AA" w:rsidP="004C66D6">
    <w:pPr>
      <w:pStyle w:val="Stopka"/>
      <w:framePr w:wrap="around" w:vAnchor="text" w:hAnchor="margin" w:xAlign="right" w:y="1"/>
      <w:rPr>
        <w:rStyle w:val="Numerstrony"/>
        <w:sz w:val="24"/>
      </w:rPr>
    </w:pPr>
    <w:r w:rsidRPr="00A95C6A">
      <w:rPr>
        <w:rStyle w:val="Numerstrony"/>
        <w:sz w:val="24"/>
      </w:rPr>
      <w:fldChar w:fldCharType="begin"/>
    </w:r>
    <w:r w:rsidRPr="00A95C6A">
      <w:rPr>
        <w:rStyle w:val="Numerstrony"/>
        <w:sz w:val="24"/>
      </w:rPr>
      <w:instrText xml:space="preserve">PAGE  </w:instrText>
    </w:r>
    <w:r w:rsidRPr="00A95C6A">
      <w:rPr>
        <w:rStyle w:val="Numerstrony"/>
        <w:sz w:val="24"/>
      </w:rPr>
      <w:fldChar w:fldCharType="end"/>
    </w:r>
  </w:p>
  <w:p w:rsidR="004C66D6" w:rsidRPr="00A95C6A" w:rsidRDefault="00BF4B58" w:rsidP="004C66D6">
    <w:pPr>
      <w:pStyle w:val="Stopka"/>
      <w:ind w:right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6D6" w:rsidRPr="00A95C6A" w:rsidRDefault="001D76AA" w:rsidP="004C66D6">
    <w:pPr>
      <w:pStyle w:val="Stopka"/>
      <w:framePr w:wrap="around" w:vAnchor="text" w:hAnchor="margin" w:xAlign="right" w:y="1"/>
      <w:rPr>
        <w:rStyle w:val="Numerstrony"/>
        <w:sz w:val="24"/>
      </w:rPr>
    </w:pPr>
    <w:r w:rsidRPr="00A95C6A">
      <w:rPr>
        <w:rStyle w:val="Numerstrony"/>
        <w:sz w:val="24"/>
      </w:rPr>
      <w:fldChar w:fldCharType="begin"/>
    </w:r>
    <w:r w:rsidRPr="00A95C6A">
      <w:rPr>
        <w:rStyle w:val="Numerstrony"/>
        <w:sz w:val="24"/>
      </w:rPr>
      <w:instrText xml:space="preserve">PAGE  </w:instrText>
    </w:r>
    <w:r w:rsidRPr="00A95C6A">
      <w:rPr>
        <w:rStyle w:val="Numerstrony"/>
        <w:sz w:val="24"/>
      </w:rPr>
      <w:fldChar w:fldCharType="separate"/>
    </w:r>
    <w:r w:rsidR="0062447B">
      <w:rPr>
        <w:rStyle w:val="Numerstrony"/>
        <w:noProof/>
        <w:sz w:val="24"/>
      </w:rPr>
      <w:t>3</w:t>
    </w:r>
    <w:r w:rsidRPr="00A95C6A">
      <w:rPr>
        <w:rStyle w:val="Numerstrony"/>
        <w:sz w:val="24"/>
      </w:rPr>
      <w:fldChar w:fldCharType="end"/>
    </w:r>
  </w:p>
  <w:p w:rsidR="004C66D6" w:rsidRPr="00A95C6A" w:rsidRDefault="00BF4B58" w:rsidP="004C66D6">
    <w:pPr>
      <w:pStyle w:val="Stopka"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B58" w:rsidRDefault="00BF4B58">
      <w:r>
        <w:separator/>
      </w:r>
    </w:p>
  </w:footnote>
  <w:footnote w:type="continuationSeparator" w:id="0">
    <w:p w:rsidR="00BF4B58" w:rsidRDefault="00BF4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5369C"/>
    <w:multiLevelType w:val="hybridMultilevel"/>
    <w:tmpl w:val="64D80C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3654B"/>
    <w:multiLevelType w:val="hybridMultilevel"/>
    <w:tmpl w:val="B7EC8B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739CC"/>
    <w:multiLevelType w:val="hybridMultilevel"/>
    <w:tmpl w:val="27B01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C0446"/>
    <w:multiLevelType w:val="hybridMultilevel"/>
    <w:tmpl w:val="1C7C3D82"/>
    <w:lvl w:ilvl="0" w:tplc="A9EE81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B75E169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D056F7"/>
    <w:multiLevelType w:val="hybridMultilevel"/>
    <w:tmpl w:val="E2AA5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67E7D"/>
    <w:multiLevelType w:val="hybridMultilevel"/>
    <w:tmpl w:val="287C8EEA"/>
    <w:lvl w:ilvl="0" w:tplc="A9EE81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B75E169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32"/>
    <w:rsid w:val="00003404"/>
    <w:rsid w:val="001D76AA"/>
    <w:rsid w:val="00265964"/>
    <w:rsid w:val="00385F32"/>
    <w:rsid w:val="005432FE"/>
    <w:rsid w:val="0062447B"/>
    <w:rsid w:val="00631E2B"/>
    <w:rsid w:val="00762934"/>
    <w:rsid w:val="007E07C5"/>
    <w:rsid w:val="00831593"/>
    <w:rsid w:val="009D1980"/>
    <w:rsid w:val="009D368F"/>
    <w:rsid w:val="00B05F8B"/>
    <w:rsid w:val="00BF4B58"/>
    <w:rsid w:val="00C3705A"/>
    <w:rsid w:val="00D579FB"/>
    <w:rsid w:val="00DA25CA"/>
    <w:rsid w:val="00EA1692"/>
    <w:rsid w:val="00F90082"/>
    <w:rsid w:val="00FB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7727C-9AAB-4C17-8714-F4830E7B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F3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link w:val="BezodstpwZnak"/>
    <w:qFormat/>
    <w:rsid w:val="00385F32"/>
  </w:style>
  <w:style w:type="character" w:customStyle="1" w:styleId="BezodstpwZnak">
    <w:name w:val="Bez odstępów Znak"/>
    <w:basedOn w:val="Domylnaczcionkaakapitu"/>
    <w:link w:val="Bezodstpw"/>
    <w:rsid w:val="00385F3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5F32"/>
    <w:pPr>
      <w:ind w:left="720"/>
      <w:contextualSpacing/>
    </w:pPr>
  </w:style>
  <w:style w:type="character" w:styleId="Hipercze">
    <w:name w:val="Hyperlink"/>
    <w:basedOn w:val="Domylnaczcionkaakapitu"/>
    <w:rsid w:val="00385F32"/>
    <w:rPr>
      <w:color w:val="0000FF"/>
      <w:u w:val="single"/>
    </w:rPr>
  </w:style>
  <w:style w:type="paragraph" w:styleId="Stopka">
    <w:name w:val="footer"/>
    <w:basedOn w:val="Normalny"/>
    <w:link w:val="StopkaZnak"/>
    <w:rsid w:val="00385F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85F32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Numerstrony">
    <w:name w:val="page number"/>
    <w:basedOn w:val="Domylnaczcionkaakapitu"/>
    <w:rsid w:val="00385F32"/>
  </w:style>
  <w:style w:type="paragraph" w:styleId="Tekstdymka">
    <w:name w:val="Balloon Text"/>
    <w:basedOn w:val="Normalny"/>
    <w:link w:val="TekstdymkaZnak"/>
    <w:uiPriority w:val="99"/>
    <w:semiHidden/>
    <w:unhideWhenUsed/>
    <w:rsid w:val="009D19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98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uchedni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1545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MAGDALENA PRZYJEMSKA</cp:lastModifiedBy>
  <cp:revision>3</cp:revision>
  <cp:lastPrinted>2016-04-15T11:52:00Z</cp:lastPrinted>
  <dcterms:created xsi:type="dcterms:W3CDTF">2016-04-06T10:31:00Z</dcterms:created>
  <dcterms:modified xsi:type="dcterms:W3CDTF">2016-04-29T12:52:00Z</dcterms:modified>
</cp:coreProperties>
</file>