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AE2E0" w14:textId="787B6EA4" w:rsidR="000B3ED2" w:rsidRDefault="000B3ED2" w:rsidP="000B3ED2">
      <w:pPr>
        <w:shd w:val="clear" w:color="auto" w:fill="FFFFFF"/>
        <w:spacing w:before="100" w:beforeAutospacing="1" w:after="100" w:afterAutospacing="1" w:line="360" w:lineRule="auto"/>
        <w:jc w:val="center"/>
      </w:pPr>
      <w:bookmarkStart w:id="0" w:name="_GoBack"/>
      <w:bookmarkEnd w:id="0"/>
      <w:r w:rsidRPr="0064605F">
        <w:rPr>
          <w:rFonts w:ascii="Arial" w:eastAsia="Times New Roman" w:hAnsi="Arial" w:cs="Arial"/>
          <w:noProof/>
          <w:color w:val="000000"/>
          <w:sz w:val="21"/>
          <w:szCs w:val="21"/>
          <w:lang w:eastAsia="pl-PL"/>
        </w:rPr>
        <w:drawing>
          <wp:inline distT="0" distB="0" distL="0" distR="0" wp14:anchorId="32508B35" wp14:editId="56F92D05">
            <wp:extent cx="5676900" cy="1548245"/>
            <wp:effectExtent l="0" t="0" r="0" b="0"/>
            <wp:docPr id="1" name="Obraz 1" descr="- logootypy_lsr_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 logootypy_lsr_2014_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66" cy="15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4383" w14:textId="77777777" w:rsidR="000B3ED2" w:rsidRPr="0064605F" w:rsidRDefault="000B3ED2" w:rsidP="000B3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4605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</w:t>
      </w:r>
      <w:r w:rsidRPr="00646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Europejski Fundusz Rolny na rzecz Rozwoju Obszarów Wiejskich: Europa inwestująca w obszary wiejskie”</w:t>
      </w:r>
    </w:p>
    <w:p w14:paraId="33B6D820" w14:textId="77777777" w:rsidR="000B3ED2" w:rsidRPr="0064605F" w:rsidRDefault="000B3ED2" w:rsidP="000B3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46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Operacja „Lokalny system wsparcia rozwoju kapitału ludzkiego” mająca na celu rozwój kapitału społecznego obszaru LGD w oparciu o istniejące zasoby ludzkie poprzez stworzenie punktu doradztwa oraz podnoszenie wiedzy i umiejętności społeczności lokalnej, współfinansowana jest ze środków Unii Europejskiej w ramach poddziałania „Wsparcie na wdrażanie operacji w ramach strategii rozwoju lokalnego kierowanego przez społeczność” Programu Rozwoju Obszarów Wiejskich na lata 2014-2020.</w:t>
      </w:r>
    </w:p>
    <w:p w14:paraId="088E0DCF" w14:textId="77777777" w:rsidR="000B3ED2" w:rsidRPr="0064605F" w:rsidRDefault="000B3ED2" w:rsidP="000B3E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4605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Operacja realizowana w ramach strategii rozwoju lokalnego kierowanego przez społeczność wdrażanej przez LGD.</w:t>
      </w:r>
    </w:p>
    <w:p w14:paraId="0950B6A4" w14:textId="77777777" w:rsidR="000B3ED2" w:rsidRDefault="000B3ED2" w:rsidP="00504E7F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</w:p>
    <w:p w14:paraId="0EA79D52" w14:textId="7B88BF32" w:rsidR="00504E7F" w:rsidRDefault="00504E7F" w:rsidP="00504E7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eastAsia="Times New Roman" w:cs="Arial"/>
          <w:color w:val="000000"/>
          <w:lang w:eastAsia="pl-PL"/>
        </w:rPr>
      </w:pPr>
      <w:r>
        <w:t xml:space="preserve">Stowarzyszenie „Lokalna Grupa Działania – Wokół Łysej Góry” w ramach </w:t>
      </w:r>
      <w:r w:rsidR="000B3ED2">
        <w:t>realizacji operacji własnej pn.</w:t>
      </w:r>
      <w:r>
        <w:t xml:space="preserve"> „Lokalny system wsparcia rozwoju kapitału ludzkiego” utworzyło punkt doradztwa dla podmiotów sektora pozarządowego oraz sektora ekonomii społecznej, który obejmuje swoim wsparciem organizacje pozarządowe i ich członków z terenu 7 gmin LGD Wokół Łysej Góry </w:t>
      </w:r>
      <w:r w:rsidRPr="003C21B5">
        <w:t>(Bieliny, Bodzentyn, Górno, Łączna, Masłów, Suchedniów, Wąchock).</w:t>
      </w:r>
      <w:r w:rsidRPr="002B59A8">
        <w:t xml:space="preserve"> </w:t>
      </w:r>
      <w:r w:rsidRPr="003C21B5">
        <w:t>Osoby odwiedzające darmowy punkt doradztwa mogą uzyskać informacje m. in. z zakresu zakładania i prowadzenia organizacji pozarządowych, obowiązków spoczywających na członkach organizacji jak również informacje na temat możliwości pozyskania środków finansowych</w:t>
      </w:r>
      <w:r>
        <w:t xml:space="preserve">. </w:t>
      </w:r>
    </w:p>
    <w:p w14:paraId="4F4B0F41" w14:textId="77777777" w:rsidR="00504E7F" w:rsidRDefault="00504E7F" w:rsidP="00504E7F">
      <w:pPr>
        <w:shd w:val="clear" w:color="auto" w:fill="FFFFFF"/>
        <w:spacing w:before="100" w:beforeAutospacing="1" w:after="100" w:afterAutospacing="1" w:line="360" w:lineRule="auto"/>
        <w:ind w:firstLine="708"/>
        <w:jc w:val="both"/>
      </w:pPr>
      <w:r>
        <w:t xml:space="preserve">Punkt został utworzony w siedzibie Stowarzyszenia „Lokalna Grupa Działania – Wokół Łysej Góry” w Bielinach ul. Partyzantów 3, 26-004 Bieliny i jest czynny od poniedziałku do piątku w godzinach 7:30-15:30. Więcej informacji na stronie </w:t>
      </w:r>
      <w:hyperlink r:id="rId5" w:history="1">
        <w:r w:rsidRPr="00F41EF6">
          <w:rPr>
            <w:rStyle w:val="Hipercze"/>
          </w:rPr>
          <w:t>www.wokollysejgóry.pl</w:t>
        </w:r>
      </w:hyperlink>
      <w:r>
        <w:t xml:space="preserve"> w zakładce Lokalny system wsparcia rozwoju kapitału ludzkiego.</w:t>
      </w:r>
    </w:p>
    <w:p w14:paraId="5EEB7910" w14:textId="3BD2F746" w:rsidR="0049674D" w:rsidRDefault="0049674D"/>
    <w:p w14:paraId="27650E60" w14:textId="6AE53976" w:rsidR="00504E7F" w:rsidRDefault="00504E7F"/>
    <w:p w14:paraId="6228F0EC" w14:textId="679AA465" w:rsidR="00504E7F" w:rsidRDefault="00504E7F" w:rsidP="0007438C"/>
    <w:sectPr w:rsidR="0050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1"/>
    <w:rsid w:val="00054D5E"/>
    <w:rsid w:val="0007438C"/>
    <w:rsid w:val="000B3ED2"/>
    <w:rsid w:val="003D2A9B"/>
    <w:rsid w:val="003E018A"/>
    <w:rsid w:val="0049674D"/>
    <w:rsid w:val="00504E7F"/>
    <w:rsid w:val="005C402E"/>
    <w:rsid w:val="00905CA1"/>
    <w:rsid w:val="00926CE1"/>
    <w:rsid w:val="00AA52B6"/>
    <w:rsid w:val="00D6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B281"/>
  <w15:chartTrackingRefBased/>
  <w15:docId w15:val="{134C6DF5-8BA4-4179-9F14-AE6CF92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E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kollysejg&#243;ry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MAGDALENA PRZYJEMSKA</cp:lastModifiedBy>
  <cp:revision>2</cp:revision>
  <dcterms:created xsi:type="dcterms:W3CDTF">2018-07-20T06:41:00Z</dcterms:created>
  <dcterms:modified xsi:type="dcterms:W3CDTF">2018-07-20T06:41:00Z</dcterms:modified>
</cp:coreProperties>
</file>