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E4" w:rsidRPr="00F55496" w:rsidRDefault="00E035E4" w:rsidP="00E035E4">
      <w:pPr>
        <w:spacing w:line="240" w:lineRule="auto"/>
        <w:jc w:val="center"/>
        <w:rPr>
          <w:rFonts w:ascii="Calibri" w:hAnsi="Calibri" w:cs="Calibri"/>
          <w:b/>
          <w:sz w:val="22"/>
        </w:rPr>
      </w:pPr>
      <w:r w:rsidRPr="00F55496">
        <w:rPr>
          <w:rFonts w:ascii="Calibri" w:hAnsi="Calibri" w:cs="Calibri"/>
          <w:b/>
          <w:sz w:val="22"/>
        </w:rPr>
        <w:t xml:space="preserve">ANKIETA </w:t>
      </w:r>
    </w:p>
    <w:p w:rsidR="00E035E4" w:rsidRPr="00F55496" w:rsidRDefault="00E035E4" w:rsidP="00E035E4">
      <w:pPr>
        <w:spacing w:line="240" w:lineRule="auto"/>
        <w:jc w:val="center"/>
        <w:rPr>
          <w:rFonts w:ascii="Calibri" w:hAnsi="Calibri" w:cs="Calibri"/>
          <w:sz w:val="22"/>
        </w:rPr>
      </w:pPr>
      <w:r w:rsidRPr="00F55496">
        <w:rPr>
          <w:rFonts w:ascii="Calibri" w:hAnsi="Calibri" w:cs="Calibri"/>
          <w:b/>
          <w:sz w:val="22"/>
        </w:rPr>
        <w:t>UWARUNKOWAŃ, POTRZEB I KIERUNKÓW ROZWOJU MIASTA I GMINY SUCHEDNIÓW</w:t>
      </w:r>
    </w:p>
    <w:p w:rsidR="00E035E4" w:rsidRDefault="00E035E4" w:rsidP="00E035E4">
      <w:pPr>
        <w:spacing w:line="240" w:lineRule="auto"/>
        <w:rPr>
          <w:rFonts w:ascii="Calibri" w:hAnsi="Calibri" w:cs="Calibri"/>
          <w:sz w:val="21"/>
          <w:szCs w:val="21"/>
        </w:rPr>
      </w:pPr>
    </w:p>
    <w:p w:rsidR="00E035E4" w:rsidRDefault="00E035E4" w:rsidP="00E035E4">
      <w:pPr>
        <w:spacing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>Szanowni Państwo,</w:t>
      </w:r>
    </w:p>
    <w:p w:rsidR="00E035E4" w:rsidRDefault="00E035E4" w:rsidP="00E035E4">
      <w:pPr>
        <w:spacing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  <w:t xml:space="preserve">Celem badania jest poznanie Państwa opinii na temat uwarunkowań wewnętrznych </w:t>
      </w:r>
      <w:r>
        <w:rPr>
          <w:rFonts w:ascii="Calibri" w:hAnsi="Calibri" w:cs="Calibri"/>
          <w:sz w:val="21"/>
          <w:szCs w:val="21"/>
        </w:rPr>
        <w:br/>
        <w:t xml:space="preserve">i zewnętrznych, aktualnych potrzeb oraz przyszłych kierunków rozwoju Miasta i Gminy Suchedniów, </w:t>
      </w:r>
      <w:r>
        <w:rPr>
          <w:rFonts w:ascii="Calibri" w:hAnsi="Calibri" w:cs="Calibri"/>
          <w:sz w:val="21"/>
          <w:szCs w:val="21"/>
        </w:rPr>
        <w:br/>
        <w:t xml:space="preserve">w związku z przystąpieniem do opracowania </w:t>
      </w:r>
      <w:r>
        <w:rPr>
          <w:rFonts w:ascii="Calibri" w:hAnsi="Calibri" w:cs="Calibri"/>
          <w:i/>
          <w:sz w:val="21"/>
          <w:szCs w:val="21"/>
        </w:rPr>
        <w:t xml:space="preserve">Strategii Rozwoju Miasta i Gminy Suchedniów na lata </w:t>
      </w:r>
      <w:r>
        <w:rPr>
          <w:rFonts w:ascii="Calibri" w:hAnsi="Calibri" w:cs="Calibri"/>
          <w:i/>
          <w:sz w:val="21"/>
          <w:szCs w:val="21"/>
        </w:rPr>
        <w:br/>
        <w:t>2016–2026</w:t>
      </w:r>
      <w:r>
        <w:rPr>
          <w:rFonts w:ascii="Calibri" w:hAnsi="Calibri" w:cs="Calibri"/>
          <w:sz w:val="21"/>
          <w:szCs w:val="21"/>
        </w:rPr>
        <w:t>. Ankieta ma charakter anonimowy.</w:t>
      </w:r>
    </w:p>
    <w:p w:rsidR="00E035E4" w:rsidRDefault="00E035E4" w:rsidP="00E035E4">
      <w:pPr>
        <w:spacing w:line="240" w:lineRule="auto"/>
        <w:rPr>
          <w:rFonts w:ascii="Calibri" w:hAnsi="Calibri" w:cs="Calibri"/>
          <w:sz w:val="21"/>
          <w:szCs w:val="21"/>
        </w:rPr>
      </w:pPr>
    </w:p>
    <w:p w:rsidR="00E035E4" w:rsidRDefault="00E035E4" w:rsidP="00E035E4">
      <w:pPr>
        <w:pStyle w:val="ListParagraph"/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ind w:left="0" w:firstLine="0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b/>
          <w:sz w:val="20"/>
          <w:szCs w:val="20"/>
        </w:rPr>
        <w:t xml:space="preserve">Proszę ocenić w skali od 1 do 5 poszczególne dziedziny funkcjonowania Miasta i Gminy Suchedniów, </w:t>
      </w:r>
      <w:r>
        <w:rPr>
          <w:rFonts w:ascii="Calibri" w:hAnsi="Calibri" w:cs="Calibri"/>
          <w:b/>
          <w:sz w:val="20"/>
          <w:szCs w:val="20"/>
        </w:rPr>
        <w:br/>
        <w:t>poprzez wstawienie w odpowiednie miejsce znaku „X”, gdzie: 1–bardzo źle, 2–źle, 3–dostatecznie, 4–dobrze, 5–bardzo dobrze.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406"/>
        <w:gridCol w:w="563"/>
        <w:gridCol w:w="564"/>
        <w:gridCol w:w="564"/>
        <w:gridCol w:w="564"/>
        <w:gridCol w:w="577"/>
      </w:tblGrid>
      <w:tr w:rsidR="00E035E4" w:rsidTr="00950B49">
        <w:trPr>
          <w:trHeight w:val="253"/>
        </w:trPr>
        <w:tc>
          <w:tcPr>
            <w:tcW w:w="6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center"/>
            </w:pPr>
            <w:r>
              <w:rPr>
                <w:rFonts w:ascii="Calibri" w:hAnsi="Calibri" w:cs="Calibri"/>
                <w:sz w:val="20"/>
                <w:szCs w:val="18"/>
              </w:rPr>
              <w:t>Dziedzina funkcjonowania miasta i gminy</w:t>
            </w:r>
          </w:p>
        </w:tc>
        <w:tc>
          <w:tcPr>
            <w:tcW w:w="28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OCENA</w:t>
            </w:r>
          </w:p>
        </w:tc>
      </w:tr>
      <w:tr w:rsidR="00E035E4" w:rsidTr="00950B49">
        <w:trPr>
          <w:trHeight w:val="70"/>
        </w:trPr>
        <w:tc>
          <w:tcPr>
            <w:tcW w:w="6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</w:pP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E035E4" w:rsidTr="00950B49">
        <w:trPr>
          <w:trHeight w:val="284"/>
        </w:trPr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left"/>
            </w:pPr>
            <w:r>
              <w:rPr>
                <w:rFonts w:ascii="Calibri" w:hAnsi="Calibri" w:cs="Calibri"/>
                <w:sz w:val="18"/>
                <w:szCs w:val="18"/>
              </w:rPr>
              <w:t>Połączenia komunikacyjne na obszarze miasta i gminy i z otoczeniem zewnętrznym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</w:tr>
      <w:tr w:rsidR="00E035E4" w:rsidTr="00950B49">
        <w:trPr>
          <w:trHeight w:val="284"/>
        </w:trPr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left"/>
            </w:pPr>
            <w:r>
              <w:rPr>
                <w:rFonts w:ascii="Calibri" w:hAnsi="Calibri" w:cs="Calibri"/>
                <w:sz w:val="18"/>
                <w:szCs w:val="18"/>
              </w:rPr>
              <w:t>Stan środowiska naturalnego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</w:tr>
      <w:tr w:rsidR="00E035E4" w:rsidTr="00950B49">
        <w:trPr>
          <w:trHeight w:val="284"/>
        </w:trPr>
        <w:tc>
          <w:tcPr>
            <w:tcW w:w="64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left"/>
            </w:pPr>
            <w:r>
              <w:rPr>
                <w:rFonts w:ascii="Calibri" w:hAnsi="Calibri" w:cs="Calibri"/>
                <w:sz w:val="18"/>
                <w:szCs w:val="18"/>
              </w:rPr>
              <w:t xml:space="preserve">Edukacja, oświata </w:t>
            </w:r>
          </w:p>
        </w:tc>
        <w:tc>
          <w:tcPr>
            <w:tcW w:w="56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</w:tr>
      <w:tr w:rsidR="00E035E4" w:rsidTr="00950B49">
        <w:trPr>
          <w:trHeight w:val="284"/>
        </w:trPr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left"/>
            </w:pPr>
            <w:r>
              <w:rPr>
                <w:rFonts w:ascii="Calibri" w:hAnsi="Calibri" w:cs="Calibri"/>
                <w:sz w:val="18"/>
                <w:szCs w:val="18"/>
              </w:rPr>
              <w:t>Walory turystyczno-krajobrazowe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center"/>
            </w:pPr>
          </w:p>
        </w:tc>
      </w:tr>
      <w:tr w:rsidR="00E035E4" w:rsidTr="00950B49">
        <w:trPr>
          <w:trHeight w:val="284"/>
        </w:trPr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left"/>
            </w:pPr>
            <w:r>
              <w:rPr>
                <w:rFonts w:ascii="Calibri" w:hAnsi="Calibri" w:cs="Calibri"/>
                <w:sz w:val="18"/>
                <w:szCs w:val="18"/>
              </w:rPr>
              <w:t>Kwalifikacje zawodowe ludności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</w:tr>
      <w:tr w:rsidR="00E035E4" w:rsidTr="00950B49">
        <w:trPr>
          <w:trHeight w:val="284"/>
        </w:trPr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left"/>
            </w:pPr>
            <w:r>
              <w:rPr>
                <w:rFonts w:ascii="Calibri" w:hAnsi="Calibri" w:cs="Calibri"/>
                <w:sz w:val="18"/>
                <w:szCs w:val="18"/>
              </w:rPr>
              <w:t xml:space="preserve">Sytuacja na rynku pracy 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</w:tr>
      <w:tr w:rsidR="00E035E4" w:rsidTr="00950B49">
        <w:trPr>
          <w:trHeight w:val="284"/>
        </w:trPr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left"/>
            </w:pPr>
            <w:r>
              <w:rPr>
                <w:rFonts w:ascii="Calibri" w:hAnsi="Calibri" w:cs="Calibri"/>
                <w:sz w:val="18"/>
                <w:szCs w:val="18"/>
              </w:rPr>
              <w:t>Dostęp do opieki żłobkowej i przedszkolnej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</w:tr>
      <w:tr w:rsidR="00E035E4" w:rsidTr="00950B49">
        <w:trPr>
          <w:trHeight w:val="284"/>
        </w:trPr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left"/>
            </w:pPr>
            <w:r>
              <w:rPr>
                <w:rFonts w:ascii="Calibri" w:hAnsi="Calibri" w:cs="Calibri"/>
                <w:sz w:val="18"/>
                <w:szCs w:val="18"/>
              </w:rPr>
              <w:t>Jakość i dostępność świadczeń medycznych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</w:tr>
      <w:tr w:rsidR="00E035E4" w:rsidTr="00950B49">
        <w:trPr>
          <w:trHeight w:val="284"/>
        </w:trPr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left"/>
            </w:pPr>
            <w:r>
              <w:rPr>
                <w:rFonts w:ascii="Calibri" w:hAnsi="Calibri" w:cs="Calibri"/>
                <w:sz w:val="18"/>
                <w:szCs w:val="18"/>
              </w:rPr>
              <w:t>Bezpieczeństwo publiczne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</w:tr>
      <w:tr w:rsidR="00E035E4" w:rsidTr="00950B49">
        <w:trPr>
          <w:trHeight w:val="284"/>
        </w:trPr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left"/>
            </w:pPr>
            <w:r>
              <w:rPr>
                <w:rFonts w:ascii="Calibri" w:hAnsi="Calibri" w:cs="Calibri"/>
                <w:sz w:val="18"/>
                <w:szCs w:val="18"/>
              </w:rPr>
              <w:t>Oferta placówek kultury – bibliotek, świetlic, i innych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</w:tr>
      <w:tr w:rsidR="00E035E4" w:rsidTr="00950B49">
        <w:trPr>
          <w:trHeight w:val="284"/>
        </w:trPr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left"/>
            </w:pPr>
            <w:r>
              <w:rPr>
                <w:rFonts w:ascii="Calibri" w:hAnsi="Calibri" w:cs="Calibri"/>
                <w:sz w:val="18"/>
                <w:szCs w:val="18"/>
              </w:rPr>
              <w:t>Dostępność usług/możliwość zakupu artykułów codziennego użytku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</w:tr>
      <w:tr w:rsidR="00E035E4" w:rsidTr="00950B49">
        <w:trPr>
          <w:trHeight w:val="284"/>
        </w:trPr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left"/>
            </w:pPr>
            <w:r>
              <w:rPr>
                <w:rFonts w:ascii="Calibri" w:hAnsi="Calibri" w:cs="Calibri"/>
                <w:sz w:val="18"/>
                <w:szCs w:val="18"/>
              </w:rPr>
              <w:t>Jakość infrastruktury technicznej (drogi, sieci kanalizacyjne, wodociągowe, itp.)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</w:tr>
      <w:tr w:rsidR="00E035E4" w:rsidTr="00950B49">
        <w:trPr>
          <w:trHeight w:val="284"/>
        </w:trPr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left"/>
            </w:pPr>
            <w:r>
              <w:rPr>
                <w:rFonts w:ascii="Calibri" w:hAnsi="Calibri" w:cs="Calibri"/>
                <w:sz w:val="18"/>
                <w:szCs w:val="18"/>
              </w:rPr>
              <w:t>Dostępność do usług noclegowych i gastronomicznych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</w:tr>
      <w:tr w:rsidR="00E035E4" w:rsidTr="00950B49">
        <w:trPr>
          <w:trHeight w:val="284"/>
        </w:trPr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40" w:lineRule="auto"/>
              <w:jc w:val="left"/>
            </w:pPr>
            <w:r>
              <w:rPr>
                <w:rFonts w:ascii="Calibri" w:hAnsi="Calibri" w:cs="Calibri"/>
                <w:sz w:val="18"/>
                <w:szCs w:val="18"/>
              </w:rPr>
              <w:t>Dostęp do bazy sportowo-rekreacyjnej</w:t>
            </w:r>
          </w:p>
        </w:tc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5E4" w:rsidRDefault="00E035E4" w:rsidP="00950B49">
            <w:pPr>
              <w:snapToGrid w:val="0"/>
              <w:spacing w:line="240" w:lineRule="auto"/>
              <w:jc w:val="left"/>
            </w:pPr>
          </w:p>
        </w:tc>
      </w:tr>
    </w:tbl>
    <w:p w:rsidR="00E035E4" w:rsidRDefault="00E035E4" w:rsidP="00E035E4">
      <w:pPr>
        <w:numPr>
          <w:ilvl w:val="0"/>
          <w:numId w:val="1"/>
        </w:numPr>
        <w:spacing w:before="120" w:line="240" w:lineRule="auto"/>
        <w:ind w:left="284" w:hanging="284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Proszę wskazać co wg Pana/Pani powinno być głównym kierunkiem rozwoju Miasta i Gminy Suchedniów? </w:t>
      </w:r>
      <w:r>
        <w:rPr>
          <w:rFonts w:ascii="Calibri" w:hAnsi="Calibri" w:cs="Calibri"/>
          <w:b/>
          <w:sz w:val="20"/>
          <w:szCs w:val="20"/>
        </w:rPr>
        <w:br/>
        <w:t>(proszę zaznaczyć max 2 odp.)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080"/>
        <w:gridCol w:w="405"/>
        <w:gridCol w:w="4410"/>
        <w:gridCol w:w="415"/>
      </w:tblGrid>
      <w:tr w:rsidR="00E035E4" w:rsidTr="00950B49">
        <w:trPr>
          <w:trHeight w:val="340"/>
        </w:trPr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Turystyka i rekreacja</w:t>
            </w:r>
          </w:p>
        </w:tc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Edukacja i oświata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</w:tr>
      <w:tr w:rsidR="00E035E4" w:rsidTr="00950B49">
        <w:trPr>
          <w:trHeight w:val="340"/>
        </w:trPr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Rozwój przedsiębiorczości</w:t>
            </w:r>
          </w:p>
        </w:tc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Sport i rekreacja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</w:tr>
      <w:tr w:rsidR="00E035E4" w:rsidTr="00E035E4">
        <w:trPr>
          <w:trHeight w:val="483"/>
        </w:trPr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Ochrona i eksponowanie dziedzictwa kulturowego</w:t>
            </w:r>
          </w:p>
        </w:tc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Inwestycje w zieloną energię (OZE)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</w:tr>
      <w:tr w:rsidR="00E035E4" w:rsidTr="00950B49">
        <w:trPr>
          <w:trHeight w:val="340"/>
        </w:trPr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Polityka społeczna</w:t>
            </w:r>
          </w:p>
        </w:tc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Rolnictwo i przetwórstwo spożywcze 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</w:tr>
      <w:tr w:rsidR="00E035E4" w:rsidTr="00950B49">
        <w:trPr>
          <w:trHeight w:val="340"/>
        </w:trPr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Funkcja mieszkaniowa</w:t>
            </w:r>
          </w:p>
        </w:tc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Inne (jakie?)</w:t>
            </w:r>
          </w:p>
        </w:tc>
        <w:tc>
          <w:tcPr>
            <w:tcW w:w="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</w:tr>
    </w:tbl>
    <w:p w:rsidR="00E035E4" w:rsidRDefault="00E035E4" w:rsidP="00E035E4">
      <w:pPr>
        <w:numPr>
          <w:ilvl w:val="0"/>
          <w:numId w:val="1"/>
        </w:numPr>
        <w:tabs>
          <w:tab w:val="left" w:pos="426"/>
        </w:tabs>
        <w:spacing w:before="120" w:line="240" w:lineRule="auto"/>
        <w:ind w:left="284" w:hanging="284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Proszę wskazać główny problem jaki wg Pana/Pani występuje na obszarze Miasta i Gminy Suchedniów </w:t>
      </w:r>
      <w:r>
        <w:rPr>
          <w:rFonts w:ascii="Calibri" w:hAnsi="Calibri" w:cs="Calibri"/>
          <w:b/>
          <w:sz w:val="20"/>
          <w:szCs w:val="20"/>
        </w:rPr>
        <w:br/>
        <w:t>(proszę zaznaczyć max 2 odp.)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076"/>
        <w:gridCol w:w="425"/>
        <w:gridCol w:w="4395"/>
        <w:gridCol w:w="402"/>
      </w:tblGrid>
      <w:tr w:rsidR="00E035E4" w:rsidTr="00950B49">
        <w:trPr>
          <w:trHeight w:val="340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Estetyka i funkcjonalność przestrzeni publicznej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Sytuacja na rynku pracy</w:t>
            </w:r>
          </w:p>
        </w:tc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</w:tr>
      <w:tr w:rsidR="00E035E4" w:rsidTr="00950B49">
        <w:trPr>
          <w:trHeight w:val="340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Niska aktywność lokalna mieszkańców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Słaba oferta edukacyjna na terenie miasta i gminy</w:t>
            </w:r>
          </w:p>
        </w:tc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</w:tr>
      <w:tr w:rsidR="00E035E4" w:rsidTr="00950B49">
        <w:trPr>
          <w:trHeight w:val="340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Dostępność komunikacyjna z otoczeniem zewnętrznym oraz wewnątrz miasta i gminy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Słaby dostęp do infrastruktury społecznej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 opieki żłobkowej</w:t>
            </w:r>
          </w:p>
        </w:tc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</w:tr>
      <w:tr w:rsidR="00E035E4" w:rsidTr="00950B49">
        <w:trPr>
          <w:trHeight w:val="340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Brak wsparcia dla przedsiębiorców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Niskie poczucie bezpieczeństwa</w:t>
            </w:r>
          </w:p>
        </w:tc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</w:tr>
      <w:tr w:rsidR="00E035E4" w:rsidTr="00950B49">
        <w:trPr>
          <w:trHeight w:val="340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Stan infrastruktury technicznej (drogi, chodniki, wodociągi, kanalizacja, itp.)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Słaba oferta turystyczna i usługowo-rekreacyjna (kultura, sport, itp.)</w:t>
            </w:r>
          </w:p>
        </w:tc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</w:tr>
      <w:tr w:rsidR="00E035E4" w:rsidTr="00950B49">
        <w:trPr>
          <w:trHeight w:val="340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>Zanieczyszczenie środowiska naturalnego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pacing w:line="276" w:lineRule="auto"/>
              <w:jc w:val="lef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Inne (jakie?) </w:t>
            </w:r>
          </w:p>
        </w:tc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35E4" w:rsidRDefault="00E035E4" w:rsidP="00950B49">
            <w:pPr>
              <w:snapToGrid w:val="0"/>
              <w:spacing w:line="276" w:lineRule="auto"/>
              <w:jc w:val="left"/>
            </w:pPr>
          </w:p>
        </w:tc>
      </w:tr>
    </w:tbl>
    <w:p w:rsidR="00E035E4" w:rsidRPr="00F55496" w:rsidRDefault="00E035E4" w:rsidP="00E035E4">
      <w:pPr>
        <w:numPr>
          <w:ilvl w:val="0"/>
          <w:numId w:val="1"/>
        </w:numPr>
        <w:spacing w:before="120" w:line="480" w:lineRule="auto"/>
        <w:ind w:left="425" w:hanging="425"/>
        <w:rPr>
          <w:rFonts w:ascii="Calibri" w:hAnsi="Calibri" w:cs="Calibri"/>
          <w:i/>
          <w:sz w:val="20"/>
          <w:szCs w:val="20"/>
        </w:rPr>
      </w:pPr>
      <w:r w:rsidRPr="00F55496">
        <w:rPr>
          <w:rFonts w:ascii="Calibri" w:hAnsi="Calibri" w:cs="Calibri"/>
          <w:b/>
          <w:i/>
          <w:sz w:val="20"/>
          <w:szCs w:val="20"/>
        </w:rPr>
        <w:t>Proszę wymienić 2 mocne strony Miasta i Gminy Suchedniów</w:t>
      </w:r>
    </w:p>
    <w:p w:rsidR="00E035E4" w:rsidRPr="00F55496" w:rsidRDefault="00E035E4" w:rsidP="00E035E4">
      <w:pPr>
        <w:pStyle w:val="ListParagraph"/>
        <w:numPr>
          <w:ilvl w:val="0"/>
          <w:numId w:val="3"/>
        </w:numPr>
        <w:ind w:left="714" w:hanging="357"/>
        <w:rPr>
          <w:rFonts w:ascii="Calibri" w:hAnsi="Calibri" w:cs="Calibri"/>
          <w:i/>
          <w:sz w:val="20"/>
          <w:szCs w:val="20"/>
        </w:rPr>
      </w:pPr>
      <w:r w:rsidRPr="00F55496">
        <w:rPr>
          <w:rFonts w:ascii="Calibri" w:hAnsi="Calibri" w:cs="Calibri"/>
          <w:i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E035E4" w:rsidRDefault="00E035E4" w:rsidP="00E035E4">
      <w:pPr>
        <w:pStyle w:val="ListParagraph"/>
        <w:numPr>
          <w:ilvl w:val="0"/>
          <w:numId w:val="3"/>
        </w:numPr>
        <w:tabs>
          <w:tab w:val="left" w:pos="284"/>
        </w:tabs>
        <w:ind w:left="714" w:hanging="35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E035E4" w:rsidRDefault="00E035E4" w:rsidP="00E035E4">
      <w:pPr>
        <w:numPr>
          <w:ilvl w:val="0"/>
          <w:numId w:val="1"/>
        </w:numPr>
        <w:spacing w:line="480" w:lineRule="auto"/>
        <w:ind w:left="425" w:hanging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Głównym celem strategicznym Miasta i Gminy Suchedniów do roku 2026 powinno być....?</w:t>
      </w:r>
    </w:p>
    <w:p w:rsidR="00E035E4" w:rsidRDefault="00E035E4" w:rsidP="00E035E4">
      <w:pPr>
        <w:pStyle w:val="ListParagraph"/>
        <w:numPr>
          <w:ilvl w:val="0"/>
          <w:numId w:val="2"/>
        </w:numPr>
        <w:ind w:left="284" w:firstLine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E035E4" w:rsidRPr="00F55496" w:rsidRDefault="00E035E4" w:rsidP="00E035E4">
      <w:pPr>
        <w:pStyle w:val="ListParagraph"/>
        <w:numPr>
          <w:ilvl w:val="0"/>
          <w:numId w:val="2"/>
        </w:numPr>
        <w:tabs>
          <w:tab w:val="left" w:pos="284"/>
        </w:tabs>
        <w:ind w:left="709" w:hanging="283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E035E4" w:rsidRPr="00F55496" w:rsidRDefault="00E035E4" w:rsidP="00E035E4">
      <w:pPr>
        <w:pStyle w:val="ListParagraph"/>
        <w:tabs>
          <w:tab w:val="left" w:pos="284"/>
        </w:tabs>
        <w:ind w:left="709"/>
        <w:jc w:val="right"/>
        <w:rPr>
          <w:rFonts w:ascii="Calibri" w:hAnsi="Calibri" w:cs="Calibri"/>
          <w:i/>
          <w:sz w:val="20"/>
        </w:rPr>
      </w:pPr>
      <w:r w:rsidRPr="00F55496">
        <w:rPr>
          <w:rFonts w:ascii="Calibri" w:hAnsi="Calibri" w:cs="Calibri"/>
          <w:i/>
          <w:sz w:val="20"/>
          <w:szCs w:val="20"/>
        </w:rPr>
        <w:t>Dziękujemy za wypełnienie ankiety</w:t>
      </w:r>
    </w:p>
    <w:p w:rsidR="00E035E4" w:rsidRDefault="00E035E4" w:rsidP="00E035E4">
      <w:pPr>
        <w:tabs>
          <w:tab w:val="left" w:pos="2835"/>
          <w:tab w:val="left" w:pos="3119"/>
          <w:tab w:val="left" w:pos="6237"/>
        </w:tabs>
        <w:spacing w:line="240" w:lineRule="auto"/>
        <w:jc w:val="right"/>
      </w:pPr>
      <w:r>
        <w:rPr>
          <w:rFonts w:ascii="Calibri" w:hAnsi="Calibri" w:cs="Calibri"/>
          <w:i/>
          <w:sz w:val="20"/>
        </w:rPr>
        <w:t>Dziękujemy za wypełnienie ankiety.</w:t>
      </w:r>
    </w:p>
    <w:p w:rsidR="005F7D5A" w:rsidRDefault="005F7D5A"/>
    <w:sectPr w:rsidR="005F7D5A">
      <w:pgSz w:w="11906" w:h="16838"/>
      <w:pgMar w:top="284" w:right="1417" w:bottom="142" w:left="1417" w:header="708" w:footer="708" w:gutter="0"/>
      <w:cols w:space="708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E4"/>
    <w:rsid w:val="005F7D5A"/>
    <w:rsid w:val="00E0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D05D9-1645-4F89-B031-1A06E9BC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5E4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E0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2015-11-04T13:21:00Z</dcterms:created>
  <dcterms:modified xsi:type="dcterms:W3CDTF">2015-11-04T13:28:00Z</dcterms:modified>
</cp:coreProperties>
</file>